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0A5" w:rsidRPr="00A33CE1" w:rsidRDefault="00BB10A5" w:rsidP="00BB10A5">
      <w:pPr>
        <w:pStyle w:val="Default"/>
        <w:rPr>
          <w:color w:val="auto"/>
        </w:rPr>
      </w:pPr>
    </w:p>
    <w:p w:rsidR="00BB10A5" w:rsidRPr="00A33CE1" w:rsidRDefault="00BB10A5" w:rsidP="00BB10A5">
      <w:pPr>
        <w:pStyle w:val="Default"/>
        <w:jc w:val="center"/>
        <w:rPr>
          <w:color w:val="auto"/>
          <w:sz w:val="28"/>
          <w:szCs w:val="28"/>
        </w:rPr>
      </w:pPr>
      <w:r w:rsidRPr="00A33CE1">
        <w:rPr>
          <w:noProof/>
          <w:color w:val="auto"/>
          <w:lang w:eastAsia="ru-RU"/>
        </w:rPr>
        <w:drawing>
          <wp:inline distT="0" distB="0" distL="0" distR="0" wp14:anchorId="1DFD4F18" wp14:editId="19D0202A">
            <wp:extent cx="629285" cy="6877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285" cy="687705"/>
                    </a:xfrm>
                    <a:prstGeom prst="rect">
                      <a:avLst/>
                    </a:prstGeom>
                    <a:noFill/>
                    <a:ln>
                      <a:noFill/>
                    </a:ln>
                  </pic:spPr>
                </pic:pic>
              </a:graphicData>
            </a:graphic>
          </wp:inline>
        </w:drawing>
      </w:r>
    </w:p>
    <w:p w:rsidR="00BB10A5" w:rsidRPr="00A33CE1" w:rsidRDefault="00BB10A5" w:rsidP="00BB10A5">
      <w:pPr>
        <w:pStyle w:val="Default"/>
        <w:jc w:val="center"/>
        <w:rPr>
          <w:color w:val="auto"/>
          <w:sz w:val="28"/>
          <w:szCs w:val="28"/>
        </w:rPr>
      </w:pPr>
    </w:p>
    <w:p w:rsidR="00BB10A5" w:rsidRPr="00A33CE1" w:rsidRDefault="00BB10A5" w:rsidP="00BB10A5">
      <w:pPr>
        <w:pStyle w:val="Default"/>
        <w:jc w:val="center"/>
        <w:rPr>
          <w:color w:val="auto"/>
          <w:sz w:val="28"/>
          <w:szCs w:val="28"/>
        </w:rPr>
      </w:pPr>
      <w:r w:rsidRPr="00A33CE1">
        <w:rPr>
          <w:color w:val="auto"/>
          <w:sz w:val="28"/>
          <w:szCs w:val="28"/>
        </w:rPr>
        <w:t>МИНИСТЕРСТВО ОБРАЗОВАНИЯ И НАУКИ РОССИЙСКОЙ ФЕДЕРАЦИИ</w:t>
      </w:r>
    </w:p>
    <w:p w:rsidR="00BB10A5" w:rsidRPr="00A33CE1" w:rsidRDefault="00BB10A5" w:rsidP="00BB10A5">
      <w:pPr>
        <w:pStyle w:val="Default"/>
        <w:jc w:val="center"/>
        <w:rPr>
          <w:color w:val="auto"/>
          <w:sz w:val="28"/>
          <w:szCs w:val="28"/>
        </w:rPr>
      </w:pPr>
    </w:p>
    <w:p w:rsidR="00BB10A5" w:rsidRPr="00A33CE1" w:rsidRDefault="00BB10A5" w:rsidP="00BB10A5">
      <w:pPr>
        <w:pStyle w:val="Default"/>
        <w:jc w:val="center"/>
        <w:rPr>
          <w:b/>
          <w:bCs/>
          <w:color w:val="auto"/>
          <w:sz w:val="28"/>
          <w:szCs w:val="28"/>
        </w:rPr>
      </w:pPr>
      <w:r w:rsidRPr="00A33CE1">
        <w:rPr>
          <w:b/>
          <w:bCs/>
          <w:color w:val="auto"/>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BB10A5" w:rsidRPr="00A33CE1" w:rsidRDefault="00BB10A5" w:rsidP="00BB10A5">
      <w:pPr>
        <w:pStyle w:val="Default"/>
        <w:jc w:val="center"/>
        <w:rPr>
          <w:color w:val="auto"/>
          <w:sz w:val="28"/>
          <w:szCs w:val="28"/>
        </w:rPr>
      </w:pPr>
    </w:p>
    <w:p w:rsidR="00BB10A5" w:rsidRPr="00A33CE1" w:rsidRDefault="00BB10A5" w:rsidP="00BB10A5">
      <w:pPr>
        <w:pStyle w:val="Default"/>
        <w:jc w:val="center"/>
        <w:rPr>
          <w:b/>
          <w:bCs/>
          <w:color w:val="auto"/>
          <w:sz w:val="28"/>
          <w:szCs w:val="28"/>
        </w:rPr>
      </w:pPr>
      <w:r w:rsidRPr="00A33CE1">
        <w:rPr>
          <w:b/>
          <w:bCs/>
          <w:color w:val="auto"/>
          <w:sz w:val="28"/>
          <w:szCs w:val="28"/>
        </w:rPr>
        <w:t>(ДГТУ)</w:t>
      </w:r>
    </w:p>
    <w:p w:rsidR="00BB10A5" w:rsidRPr="00A33CE1" w:rsidRDefault="00BB10A5" w:rsidP="00BB10A5">
      <w:pPr>
        <w:pStyle w:val="Default"/>
        <w:jc w:val="center"/>
        <w:rPr>
          <w:color w:val="auto"/>
          <w:sz w:val="28"/>
          <w:szCs w:val="28"/>
        </w:rPr>
      </w:pPr>
    </w:p>
    <w:p w:rsidR="00BB10A5" w:rsidRPr="00A33CE1" w:rsidRDefault="00BB10A5" w:rsidP="00BB10A5">
      <w:pPr>
        <w:pStyle w:val="Default"/>
        <w:jc w:val="center"/>
        <w:rPr>
          <w:color w:val="auto"/>
          <w:sz w:val="28"/>
          <w:szCs w:val="28"/>
        </w:rPr>
      </w:pPr>
      <w:r w:rsidRPr="00A33CE1">
        <w:rPr>
          <w:color w:val="auto"/>
          <w:sz w:val="28"/>
          <w:szCs w:val="28"/>
        </w:rPr>
        <w:t>Кафедра «Медиапроизводство»</w:t>
      </w:r>
    </w:p>
    <w:p w:rsidR="00BB10A5" w:rsidRPr="00A33CE1" w:rsidRDefault="00BB10A5" w:rsidP="00BB10A5">
      <w:pPr>
        <w:pStyle w:val="Default"/>
        <w:jc w:val="center"/>
        <w:rPr>
          <w:color w:val="auto"/>
          <w:sz w:val="28"/>
          <w:szCs w:val="28"/>
        </w:rPr>
      </w:pPr>
    </w:p>
    <w:p w:rsidR="00BB10A5" w:rsidRPr="00A33CE1" w:rsidRDefault="00BB10A5" w:rsidP="00BB10A5">
      <w:pPr>
        <w:pStyle w:val="Default"/>
        <w:jc w:val="center"/>
        <w:rPr>
          <w:color w:val="auto"/>
          <w:sz w:val="28"/>
          <w:szCs w:val="28"/>
        </w:rPr>
      </w:pPr>
    </w:p>
    <w:p w:rsidR="00BB10A5" w:rsidRPr="00A33CE1" w:rsidRDefault="00BB10A5" w:rsidP="00BB10A5">
      <w:pPr>
        <w:pStyle w:val="Default"/>
        <w:jc w:val="center"/>
        <w:rPr>
          <w:color w:val="auto"/>
          <w:sz w:val="28"/>
          <w:szCs w:val="28"/>
        </w:rPr>
      </w:pPr>
    </w:p>
    <w:p w:rsidR="00BB10A5" w:rsidRPr="00A33CE1" w:rsidRDefault="00BB10A5" w:rsidP="00BB10A5">
      <w:pPr>
        <w:pStyle w:val="Default"/>
        <w:jc w:val="center"/>
        <w:rPr>
          <w:color w:val="auto"/>
          <w:sz w:val="28"/>
          <w:szCs w:val="28"/>
        </w:rPr>
      </w:pPr>
    </w:p>
    <w:p w:rsidR="00BB10A5" w:rsidRPr="00A33CE1" w:rsidRDefault="00BB10A5" w:rsidP="00BB10A5">
      <w:pPr>
        <w:pStyle w:val="Default"/>
        <w:jc w:val="center"/>
        <w:rPr>
          <w:color w:val="auto"/>
          <w:sz w:val="28"/>
          <w:szCs w:val="28"/>
        </w:rPr>
      </w:pPr>
    </w:p>
    <w:p w:rsidR="00BB10A5" w:rsidRPr="00FC17F5" w:rsidRDefault="00BB10A5" w:rsidP="00BB10A5">
      <w:pPr>
        <w:pStyle w:val="Default"/>
        <w:jc w:val="center"/>
        <w:rPr>
          <w:color w:val="auto"/>
          <w:sz w:val="28"/>
          <w:szCs w:val="28"/>
        </w:rPr>
      </w:pPr>
      <w:r w:rsidRPr="00FC17F5">
        <w:rPr>
          <w:color w:val="auto"/>
          <w:sz w:val="28"/>
          <w:szCs w:val="28"/>
        </w:rPr>
        <w:t>Методические указания по дисциплине</w:t>
      </w:r>
    </w:p>
    <w:p w:rsidR="00631CBA" w:rsidRPr="00FC17F5" w:rsidRDefault="00FE2936" w:rsidP="00631CBA">
      <w:pPr>
        <w:pStyle w:val="Default"/>
        <w:jc w:val="center"/>
        <w:rPr>
          <w:color w:val="auto"/>
          <w:sz w:val="28"/>
          <w:szCs w:val="28"/>
        </w:rPr>
      </w:pPr>
      <w:r w:rsidRPr="00FC17F5">
        <w:rPr>
          <w:color w:val="auto"/>
          <w:sz w:val="28"/>
          <w:szCs w:val="28"/>
        </w:rPr>
        <w:t>«Медиаменеджмент и медиамаркетинг»</w:t>
      </w:r>
    </w:p>
    <w:p w:rsidR="00B92952" w:rsidRDefault="00B92952" w:rsidP="00BB10A5">
      <w:pPr>
        <w:pStyle w:val="Default"/>
        <w:jc w:val="center"/>
        <w:rPr>
          <w:color w:val="auto"/>
          <w:sz w:val="28"/>
          <w:szCs w:val="28"/>
        </w:rPr>
      </w:pPr>
      <w:r>
        <w:rPr>
          <w:color w:val="auto"/>
          <w:sz w:val="28"/>
          <w:szCs w:val="28"/>
        </w:rPr>
        <w:t>Для студентов заочного обучения</w:t>
      </w:r>
    </w:p>
    <w:p w:rsidR="00BB10A5" w:rsidRPr="00FC17F5" w:rsidRDefault="00B92952" w:rsidP="00BB10A5">
      <w:pPr>
        <w:pStyle w:val="Default"/>
        <w:jc w:val="center"/>
        <w:rPr>
          <w:color w:val="auto"/>
          <w:sz w:val="28"/>
          <w:szCs w:val="28"/>
        </w:rPr>
      </w:pPr>
      <w:r>
        <w:rPr>
          <w:color w:val="auto"/>
          <w:sz w:val="28"/>
          <w:szCs w:val="28"/>
        </w:rPr>
        <w:t xml:space="preserve"> 51.03.02 – Народная художественная культура</w:t>
      </w:r>
    </w:p>
    <w:p w:rsidR="00BB10A5" w:rsidRPr="00A33CE1" w:rsidRDefault="00BB10A5" w:rsidP="00BB10A5">
      <w:pPr>
        <w:jc w:val="center"/>
        <w:rPr>
          <w:sz w:val="28"/>
          <w:szCs w:val="28"/>
        </w:rPr>
      </w:pPr>
    </w:p>
    <w:p w:rsidR="00BB10A5" w:rsidRPr="00A33CE1" w:rsidRDefault="00BB10A5" w:rsidP="00BB10A5">
      <w:pPr>
        <w:jc w:val="center"/>
        <w:rPr>
          <w:sz w:val="28"/>
          <w:szCs w:val="28"/>
        </w:rPr>
      </w:pPr>
    </w:p>
    <w:p w:rsidR="00BB10A5" w:rsidRPr="00A33CE1" w:rsidRDefault="00BB10A5" w:rsidP="00BB10A5">
      <w:pPr>
        <w:jc w:val="center"/>
        <w:rPr>
          <w:sz w:val="28"/>
          <w:szCs w:val="28"/>
        </w:rPr>
      </w:pPr>
    </w:p>
    <w:p w:rsidR="00BB10A5" w:rsidRPr="00A33CE1" w:rsidRDefault="00BB10A5" w:rsidP="00BB10A5">
      <w:pPr>
        <w:jc w:val="center"/>
        <w:rPr>
          <w:sz w:val="28"/>
          <w:szCs w:val="28"/>
        </w:rPr>
      </w:pPr>
    </w:p>
    <w:p w:rsidR="00BB10A5" w:rsidRPr="00A33CE1" w:rsidRDefault="00BB10A5" w:rsidP="00BB10A5">
      <w:pPr>
        <w:jc w:val="center"/>
        <w:rPr>
          <w:sz w:val="28"/>
          <w:szCs w:val="28"/>
        </w:rPr>
      </w:pPr>
    </w:p>
    <w:p w:rsidR="00BB10A5" w:rsidRPr="00A33CE1" w:rsidRDefault="00BB10A5" w:rsidP="00BB10A5">
      <w:pPr>
        <w:jc w:val="center"/>
        <w:rPr>
          <w:sz w:val="28"/>
          <w:szCs w:val="28"/>
        </w:rPr>
      </w:pPr>
    </w:p>
    <w:p w:rsidR="00BB10A5" w:rsidRPr="00A33CE1" w:rsidRDefault="00BB10A5" w:rsidP="00BB10A5">
      <w:pPr>
        <w:jc w:val="center"/>
        <w:rPr>
          <w:sz w:val="28"/>
          <w:szCs w:val="28"/>
        </w:rPr>
      </w:pPr>
    </w:p>
    <w:p w:rsidR="00FE2936" w:rsidRPr="00A33CE1" w:rsidRDefault="00FE2936" w:rsidP="00BB10A5">
      <w:pPr>
        <w:jc w:val="center"/>
        <w:rPr>
          <w:sz w:val="28"/>
          <w:szCs w:val="28"/>
        </w:rPr>
      </w:pPr>
    </w:p>
    <w:p w:rsidR="00FC17F5" w:rsidRDefault="00FC17F5" w:rsidP="00B92952">
      <w:pPr>
        <w:rPr>
          <w:sz w:val="28"/>
          <w:szCs w:val="28"/>
        </w:rPr>
      </w:pPr>
    </w:p>
    <w:p w:rsidR="00611F82" w:rsidRPr="00A33CE1" w:rsidRDefault="00611F82" w:rsidP="00B92952">
      <w:pPr>
        <w:rPr>
          <w:sz w:val="28"/>
          <w:szCs w:val="28"/>
        </w:rPr>
      </w:pPr>
    </w:p>
    <w:p w:rsidR="00BB10A5" w:rsidRPr="00A33CE1" w:rsidRDefault="00BB10A5" w:rsidP="00611F82">
      <w:pPr>
        <w:spacing w:after="0" w:line="240" w:lineRule="auto"/>
        <w:jc w:val="center"/>
        <w:rPr>
          <w:sz w:val="28"/>
          <w:szCs w:val="28"/>
        </w:rPr>
      </w:pPr>
      <w:r w:rsidRPr="00A33CE1">
        <w:rPr>
          <w:sz w:val="28"/>
          <w:szCs w:val="28"/>
        </w:rPr>
        <w:t>Ростов-на-Дону</w:t>
      </w:r>
    </w:p>
    <w:p w:rsidR="00BB10A5" w:rsidRDefault="00FC17F5" w:rsidP="00611F82">
      <w:pPr>
        <w:spacing w:after="0" w:line="240" w:lineRule="auto"/>
        <w:jc w:val="center"/>
        <w:rPr>
          <w:sz w:val="28"/>
          <w:szCs w:val="28"/>
        </w:rPr>
      </w:pPr>
      <w:r>
        <w:rPr>
          <w:sz w:val="28"/>
          <w:szCs w:val="28"/>
        </w:rPr>
        <w:t>2024</w:t>
      </w:r>
      <w:r w:rsidR="00BB10A5" w:rsidRPr="00A33CE1">
        <w:rPr>
          <w:sz w:val="28"/>
          <w:szCs w:val="28"/>
        </w:rPr>
        <w:t xml:space="preserve"> г.</w:t>
      </w:r>
    </w:p>
    <w:p w:rsidR="00FC17F5" w:rsidRPr="00A33CE1" w:rsidRDefault="00FC17F5" w:rsidP="00FC17F5">
      <w:pPr>
        <w:rPr>
          <w:sz w:val="28"/>
          <w:szCs w:val="28"/>
        </w:rPr>
      </w:pPr>
    </w:p>
    <w:p w:rsidR="008E76B0" w:rsidRPr="00A33CE1" w:rsidRDefault="008E76B0" w:rsidP="008E76B0">
      <w:pPr>
        <w:pStyle w:val="aa"/>
        <w:numPr>
          <w:ilvl w:val="0"/>
          <w:numId w:val="7"/>
        </w:numPr>
        <w:spacing w:after="0" w:line="240" w:lineRule="auto"/>
        <w:jc w:val="center"/>
        <w:rPr>
          <w:b/>
          <w:sz w:val="28"/>
          <w:szCs w:val="28"/>
        </w:rPr>
      </w:pPr>
      <w:r w:rsidRPr="00A33CE1">
        <w:rPr>
          <w:b/>
          <w:sz w:val="28"/>
          <w:szCs w:val="28"/>
        </w:rPr>
        <w:t>ОЦЕНОЧНЫЕ МАТЕРИАЛЫ.</w:t>
      </w:r>
    </w:p>
    <w:p w:rsidR="008E76B0" w:rsidRPr="00A33CE1" w:rsidRDefault="008E76B0" w:rsidP="008E76B0">
      <w:pPr>
        <w:pStyle w:val="aa"/>
        <w:spacing w:after="0" w:line="240" w:lineRule="auto"/>
        <w:ind w:left="0"/>
        <w:jc w:val="both"/>
        <w:rPr>
          <w:b/>
          <w:sz w:val="28"/>
          <w:szCs w:val="28"/>
        </w:rPr>
      </w:pPr>
      <w:r w:rsidRPr="00A33CE1">
        <w:rPr>
          <w:b/>
          <w:sz w:val="28"/>
          <w:szCs w:val="28"/>
        </w:rPr>
        <w:t>1. Задания для проверки знаний, умений и владений учащихся.</w:t>
      </w:r>
    </w:p>
    <w:p w:rsidR="00FC17F5" w:rsidRDefault="00FC17F5" w:rsidP="008E76B0">
      <w:pPr>
        <w:pStyle w:val="aa"/>
        <w:spacing w:after="0" w:line="240" w:lineRule="auto"/>
        <w:ind w:left="0"/>
        <w:jc w:val="both"/>
        <w:rPr>
          <w:b/>
          <w:sz w:val="28"/>
          <w:szCs w:val="28"/>
        </w:rPr>
      </w:pPr>
    </w:p>
    <w:p w:rsidR="008E76B0" w:rsidRPr="00A33CE1" w:rsidRDefault="008E76B0" w:rsidP="008E76B0">
      <w:pPr>
        <w:pStyle w:val="aa"/>
        <w:spacing w:after="0" w:line="240" w:lineRule="auto"/>
        <w:ind w:left="0"/>
        <w:jc w:val="both"/>
        <w:rPr>
          <w:b/>
          <w:sz w:val="28"/>
          <w:szCs w:val="28"/>
        </w:rPr>
      </w:pPr>
      <w:r w:rsidRPr="00A33CE1">
        <w:rPr>
          <w:b/>
          <w:sz w:val="28"/>
          <w:szCs w:val="28"/>
        </w:rPr>
        <w:t>Для проведения текущего контроля предусмотрен следующий перечень вопросов для проверки остаточных знаний:</w:t>
      </w:r>
    </w:p>
    <w:p w:rsidR="00EA21D3" w:rsidRPr="00A33CE1" w:rsidRDefault="00EA21D3" w:rsidP="00EA21D3">
      <w:pPr>
        <w:pStyle w:val="aa"/>
        <w:spacing w:after="0" w:line="240" w:lineRule="auto"/>
        <w:jc w:val="both"/>
        <w:rPr>
          <w:b/>
          <w:sz w:val="28"/>
          <w:szCs w:val="28"/>
        </w:rPr>
      </w:pPr>
      <w:r w:rsidRPr="00A33CE1">
        <w:rPr>
          <w:b/>
          <w:sz w:val="28"/>
          <w:szCs w:val="28"/>
        </w:rPr>
        <w:t>Контрольные задания для оценивания результатов обучения в виде знаний, умений и владений.</w:t>
      </w:r>
    </w:p>
    <w:p w:rsidR="00EA21D3" w:rsidRPr="00A33CE1" w:rsidRDefault="00EA21D3" w:rsidP="00EA21D3">
      <w:pPr>
        <w:pStyle w:val="aa"/>
        <w:spacing w:after="0" w:line="240" w:lineRule="auto"/>
        <w:jc w:val="both"/>
        <w:rPr>
          <w:b/>
          <w:sz w:val="28"/>
          <w:szCs w:val="28"/>
        </w:rPr>
      </w:pPr>
      <w:r w:rsidRPr="00A33CE1">
        <w:rPr>
          <w:b/>
          <w:sz w:val="28"/>
          <w:szCs w:val="28"/>
        </w:rPr>
        <w:t>Задания для оценивания результатов в виде знаний на текущем контроле:</w:t>
      </w:r>
    </w:p>
    <w:p w:rsidR="00EA21D3" w:rsidRPr="00A33CE1" w:rsidRDefault="00EA21D3" w:rsidP="00EA21D3">
      <w:pPr>
        <w:pStyle w:val="aa"/>
        <w:spacing w:after="0" w:line="240" w:lineRule="auto"/>
        <w:jc w:val="both"/>
        <w:rPr>
          <w:sz w:val="28"/>
          <w:szCs w:val="28"/>
        </w:rPr>
      </w:pPr>
      <w:r w:rsidRPr="00A33CE1">
        <w:rPr>
          <w:sz w:val="28"/>
          <w:szCs w:val="28"/>
        </w:rPr>
        <w:t>Форма оценивания - тестирование:</w:t>
      </w:r>
    </w:p>
    <w:p w:rsidR="00EA21D3" w:rsidRPr="00A33CE1" w:rsidRDefault="00EA21D3" w:rsidP="00EA21D3">
      <w:pPr>
        <w:pStyle w:val="aa"/>
        <w:spacing w:after="0" w:line="240" w:lineRule="auto"/>
        <w:jc w:val="both"/>
        <w:rPr>
          <w:sz w:val="28"/>
          <w:szCs w:val="28"/>
        </w:rPr>
      </w:pPr>
      <w:r w:rsidRPr="00A33CE1">
        <w:rPr>
          <w:sz w:val="28"/>
          <w:szCs w:val="28"/>
        </w:rPr>
        <w:t>Вариант 1.</w:t>
      </w:r>
    </w:p>
    <w:p w:rsidR="00EA21D3" w:rsidRPr="00A33CE1" w:rsidRDefault="00EA21D3" w:rsidP="00EA21D3">
      <w:pPr>
        <w:pStyle w:val="aa"/>
        <w:spacing w:after="0" w:line="240" w:lineRule="auto"/>
        <w:jc w:val="both"/>
        <w:rPr>
          <w:sz w:val="28"/>
          <w:szCs w:val="28"/>
        </w:rPr>
      </w:pPr>
      <w:r w:rsidRPr="00A33CE1">
        <w:rPr>
          <w:sz w:val="28"/>
          <w:szCs w:val="28"/>
        </w:rPr>
        <w:t>1.</w:t>
      </w:r>
      <w:r w:rsidRPr="00A33CE1">
        <w:rPr>
          <w:sz w:val="28"/>
          <w:szCs w:val="28"/>
        </w:rPr>
        <w:tab/>
        <w:t>Кто влияет на ценообразование в условиях рынка совершенной конкуренции:</w:t>
      </w:r>
    </w:p>
    <w:p w:rsidR="00EA21D3" w:rsidRPr="00A33CE1" w:rsidRDefault="00EA21D3" w:rsidP="00EA21D3">
      <w:pPr>
        <w:pStyle w:val="aa"/>
        <w:spacing w:after="0" w:line="240" w:lineRule="auto"/>
        <w:jc w:val="both"/>
        <w:rPr>
          <w:sz w:val="28"/>
          <w:szCs w:val="28"/>
        </w:rPr>
      </w:pPr>
      <w:r w:rsidRPr="00A33CE1">
        <w:rPr>
          <w:sz w:val="28"/>
          <w:szCs w:val="28"/>
        </w:rPr>
        <w:t>а) производитель, так как предложение диктует условия представителям спроса.</w:t>
      </w:r>
    </w:p>
    <w:p w:rsidR="00EA21D3" w:rsidRPr="00A33CE1" w:rsidRDefault="00EA21D3" w:rsidP="00EA21D3">
      <w:pPr>
        <w:pStyle w:val="aa"/>
        <w:spacing w:after="0" w:line="240" w:lineRule="auto"/>
        <w:jc w:val="both"/>
        <w:rPr>
          <w:sz w:val="28"/>
          <w:szCs w:val="28"/>
        </w:rPr>
      </w:pPr>
      <w:r w:rsidRPr="00A33CE1">
        <w:rPr>
          <w:sz w:val="28"/>
          <w:szCs w:val="28"/>
        </w:rPr>
        <w:t>б) потребитель, так как спрос рождает предложение.</w:t>
      </w:r>
    </w:p>
    <w:p w:rsidR="00EA21D3" w:rsidRPr="00A33CE1" w:rsidRDefault="00EA21D3" w:rsidP="00EA21D3">
      <w:pPr>
        <w:pStyle w:val="aa"/>
        <w:spacing w:after="0" w:line="240" w:lineRule="auto"/>
        <w:jc w:val="both"/>
        <w:rPr>
          <w:sz w:val="28"/>
          <w:szCs w:val="28"/>
        </w:rPr>
      </w:pPr>
      <w:r w:rsidRPr="00A33CE1">
        <w:rPr>
          <w:sz w:val="28"/>
          <w:szCs w:val="28"/>
        </w:rPr>
        <w:t>в) цена образуется объективно на основе действия безличного механизма.</w:t>
      </w:r>
    </w:p>
    <w:p w:rsidR="00EA21D3" w:rsidRPr="00A33CE1" w:rsidRDefault="00EA21D3" w:rsidP="00EA21D3">
      <w:pPr>
        <w:pStyle w:val="aa"/>
        <w:spacing w:after="0" w:line="240" w:lineRule="auto"/>
        <w:jc w:val="both"/>
        <w:rPr>
          <w:sz w:val="28"/>
          <w:szCs w:val="28"/>
        </w:rPr>
      </w:pPr>
      <w:r w:rsidRPr="00A33CE1">
        <w:rPr>
          <w:sz w:val="28"/>
          <w:szCs w:val="28"/>
        </w:rPr>
        <w:t>2.</w:t>
      </w:r>
      <w:r w:rsidRPr="00A33CE1">
        <w:rPr>
          <w:sz w:val="28"/>
          <w:szCs w:val="28"/>
        </w:rPr>
        <w:tab/>
        <w:t>Кто выявил закон убывающей предельной полезности:</w:t>
      </w:r>
    </w:p>
    <w:p w:rsidR="00EA21D3" w:rsidRPr="00A33CE1" w:rsidRDefault="00EA21D3" w:rsidP="00EA21D3">
      <w:pPr>
        <w:pStyle w:val="aa"/>
        <w:spacing w:after="0" w:line="240" w:lineRule="auto"/>
        <w:jc w:val="both"/>
        <w:rPr>
          <w:sz w:val="28"/>
          <w:szCs w:val="28"/>
        </w:rPr>
      </w:pPr>
      <w:r w:rsidRPr="00A33CE1">
        <w:rPr>
          <w:sz w:val="28"/>
          <w:szCs w:val="28"/>
        </w:rPr>
        <w:t>а) Веблен</w:t>
      </w:r>
    </w:p>
    <w:p w:rsidR="00EA21D3" w:rsidRPr="00A33CE1" w:rsidRDefault="00EA21D3" w:rsidP="00EA21D3">
      <w:pPr>
        <w:pStyle w:val="aa"/>
        <w:spacing w:after="0" w:line="240" w:lineRule="auto"/>
        <w:jc w:val="both"/>
        <w:rPr>
          <w:sz w:val="28"/>
          <w:szCs w:val="28"/>
        </w:rPr>
      </w:pPr>
      <w:r w:rsidRPr="00A33CE1">
        <w:rPr>
          <w:sz w:val="28"/>
          <w:szCs w:val="28"/>
        </w:rPr>
        <w:t>б) Госсен</w:t>
      </w:r>
    </w:p>
    <w:p w:rsidR="00EA21D3" w:rsidRPr="00A33CE1" w:rsidRDefault="00EA21D3" w:rsidP="00EA21D3">
      <w:pPr>
        <w:pStyle w:val="aa"/>
        <w:spacing w:after="0" w:line="240" w:lineRule="auto"/>
        <w:jc w:val="both"/>
        <w:rPr>
          <w:sz w:val="28"/>
          <w:szCs w:val="28"/>
        </w:rPr>
      </w:pPr>
      <w:r w:rsidRPr="00A33CE1">
        <w:rPr>
          <w:sz w:val="28"/>
          <w:szCs w:val="28"/>
        </w:rPr>
        <w:t>в) Гиффен</w:t>
      </w:r>
    </w:p>
    <w:p w:rsidR="00EA21D3" w:rsidRPr="00A33CE1" w:rsidRDefault="00EA21D3" w:rsidP="00EA21D3">
      <w:pPr>
        <w:pStyle w:val="aa"/>
        <w:spacing w:after="0" w:line="240" w:lineRule="auto"/>
        <w:jc w:val="both"/>
        <w:rPr>
          <w:sz w:val="28"/>
          <w:szCs w:val="28"/>
        </w:rPr>
      </w:pPr>
      <w:r w:rsidRPr="00A33CE1">
        <w:rPr>
          <w:sz w:val="28"/>
          <w:szCs w:val="28"/>
        </w:rPr>
        <w:t>3.</w:t>
      </w:r>
      <w:r w:rsidRPr="00A33CE1">
        <w:rPr>
          <w:sz w:val="28"/>
          <w:szCs w:val="28"/>
        </w:rPr>
        <w:tab/>
        <w:t>По каким издержкам необходимо принимать решение об объёме производства:</w:t>
      </w:r>
    </w:p>
    <w:p w:rsidR="00EA21D3" w:rsidRPr="00A33CE1" w:rsidRDefault="00EA21D3" w:rsidP="00EA21D3">
      <w:pPr>
        <w:pStyle w:val="aa"/>
        <w:spacing w:after="0" w:line="240" w:lineRule="auto"/>
        <w:jc w:val="both"/>
        <w:rPr>
          <w:sz w:val="28"/>
          <w:szCs w:val="28"/>
        </w:rPr>
      </w:pPr>
      <w:r w:rsidRPr="00A33CE1">
        <w:rPr>
          <w:sz w:val="28"/>
          <w:szCs w:val="28"/>
        </w:rPr>
        <w:t>а) по общим издержкам</w:t>
      </w:r>
    </w:p>
    <w:p w:rsidR="00EA21D3" w:rsidRPr="00A33CE1" w:rsidRDefault="00EA21D3" w:rsidP="00EA21D3">
      <w:pPr>
        <w:pStyle w:val="aa"/>
        <w:spacing w:after="0" w:line="240" w:lineRule="auto"/>
        <w:jc w:val="both"/>
        <w:rPr>
          <w:sz w:val="28"/>
          <w:szCs w:val="28"/>
        </w:rPr>
      </w:pPr>
      <w:r w:rsidRPr="00A33CE1">
        <w:rPr>
          <w:sz w:val="28"/>
          <w:szCs w:val="28"/>
        </w:rPr>
        <w:t>б) по маржинальным издержкам</w:t>
      </w:r>
    </w:p>
    <w:p w:rsidR="00EA21D3" w:rsidRPr="00A33CE1" w:rsidRDefault="00EA21D3" w:rsidP="00EA21D3">
      <w:pPr>
        <w:pStyle w:val="aa"/>
        <w:spacing w:after="0" w:line="240" w:lineRule="auto"/>
        <w:jc w:val="both"/>
        <w:rPr>
          <w:sz w:val="28"/>
          <w:szCs w:val="28"/>
        </w:rPr>
      </w:pPr>
      <w:r w:rsidRPr="00A33CE1">
        <w:rPr>
          <w:sz w:val="28"/>
          <w:szCs w:val="28"/>
        </w:rPr>
        <w:t>в) по средним издержкам</w:t>
      </w:r>
    </w:p>
    <w:p w:rsidR="00EA21D3" w:rsidRPr="00A33CE1" w:rsidRDefault="00EA21D3" w:rsidP="00EA21D3">
      <w:pPr>
        <w:pStyle w:val="aa"/>
        <w:spacing w:after="0" w:line="240" w:lineRule="auto"/>
        <w:jc w:val="both"/>
        <w:rPr>
          <w:sz w:val="28"/>
          <w:szCs w:val="28"/>
        </w:rPr>
      </w:pPr>
      <w:r w:rsidRPr="00A33CE1">
        <w:rPr>
          <w:sz w:val="28"/>
          <w:szCs w:val="28"/>
        </w:rPr>
        <w:t>4.</w:t>
      </w:r>
      <w:r w:rsidRPr="00A33CE1">
        <w:rPr>
          <w:sz w:val="28"/>
          <w:szCs w:val="28"/>
        </w:rPr>
        <w:tab/>
        <w:t>К какой из теорий относится следующее высказывание: «Главной ценностью организации является её персонал»</w:t>
      </w:r>
    </w:p>
    <w:p w:rsidR="00EA21D3" w:rsidRPr="00A33CE1" w:rsidRDefault="00EA21D3" w:rsidP="00EA21D3">
      <w:pPr>
        <w:pStyle w:val="aa"/>
        <w:spacing w:after="0" w:line="240" w:lineRule="auto"/>
        <w:jc w:val="both"/>
        <w:rPr>
          <w:sz w:val="28"/>
          <w:szCs w:val="28"/>
        </w:rPr>
      </w:pPr>
      <w:r w:rsidRPr="00A33CE1">
        <w:rPr>
          <w:sz w:val="28"/>
          <w:szCs w:val="28"/>
        </w:rPr>
        <w:t>а) Теория Х</w:t>
      </w:r>
    </w:p>
    <w:p w:rsidR="00EA21D3" w:rsidRPr="00A33CE1" w:rsidRDefault="00EA21D3" w:rsidP="00EA21D3">
      <w:pPr>
        <w:pStyle w:val="aa"/>
        <w:spacing w:after="0" w:line="240" w:lineRule="auto"/>
        <w:jc w:val="both"/>
        <w:rPr>
          <w:sz w:val="28"/>
          <w:szCs w:val="28"/>
        </w:rPr>
      </w:pPr>
      <w:r w:rsidRPr="00A33CE1">
        <w:rPr>
          <w:sz w:val="28"/>
          <w:szCs w:val="28"/>
        </w:rPr>
        <w:t>б) Теория У</w:t>
      </w:r>
    </w:p>
    <w:p w:rsidR="00EA21D3" w:rsidRPr="00A33CE1" w:rsidRDefault="00EA21D3" w:rsidP="00EA21D3">
      <w:pPr>
        <w:pStyle w:val="aa"/>
        <w:spacing w:after="0" w:line="240" w:lineRule="auto"/>
        <w:jc w:val="both"/>
        <w:rPr>
          <w:sz w:val="28"/>
          <w:szCs w:val="28"/>
        </w:rPr>
      </w:pPr>
      <w:r w:rsidRPr="00A33CE1">
        <w:rPr>
          <w:sz w:val="28"/>
          <w:szCs w:val="28"/>
        </w:rPr>
        <w:t>в) Теория Z</w:t>
      </w:r>
    </w:p>
    <w:p w:rsidR="00EA21D3" w:rsidRPr="00A33CE1" w:rsidRDefault="00EA21D3" w:rsidP="00EA21D3">
      <w:pPr>
        <w:pStyle w:val="aa"/>
        <w:spacing w:after="0" w:line="240" w:lineRule="auto"/>
        <w:jc w:val="both"/>
        <w:rPr>
          <w:sz w:val="28"/>
          <w:szCs w:val="28"/>
        </w:rPr>
      </w:pPr>
      <w:r w:rsidRPr="00A33CE1">
        <w:rPr>
          <w:sz w:val="28"/>
          <w:szCs w:val="28"/>
        </w:rPr>
        <w:t>5.</w:t>
      </w:r>
      <w:r w:rsidRPr="00A33CE1">
        <w:rPr>
          <w:sz w:val="28"/>
          <w:szCs w:val="28"/>
        </w:rPr>
        <w:tab/>
        <w:t>Будущее состояние управляемой системы, к которому она придёт самопроизвольно по прошествии некоторого времени – это:</w:t>
      </w:r>
    </w:p>
    <w:p w:rsidR="00EA21D3" w:rsidRPr="00A33CE1" w:rsidRDefault="00EA21D3" w:rsidP="00EA21D3">
      <w:pPr>
        <w:pStyle w:val="aa"/>
        <w:spacing w:after="0" w:line="240" w:lineRule="auto"/>
        <w:jc w:val="both"/>
        <w:rPr>
          <w:sz w:val="28"/>
          <w:szCs w:val="28"/>
        </w:rPr>
      </w:pPr>
      <w:r w:rsidRPr="00A33CE1">
        <w:rPr>
          <w:sz w:val="28"/>
          <w:szCs w:val="28"/>
        </w:rPr>
        <w:t>а) аттрактор системы</w:t>
      </w:r>
    </w:p>
    <w:p w:rsidR="00EA21D3" w:rsidRPr="00A33CE1" w:rsidRDefault="00EA21D3" w:rsidP="00EA21D3">
      <w:pPr>
        <w:pStyle w:val="aa"/>
        <w:spacing w:after="0" w:line="240" w:lineRule="auto"/>
        <w:jc w:val="both"/>
        <w:rPr>
          <w:sz w:val="28"/>
          <w:szCs w:val="28"/>
        </w:rPr>
      </w:pPr>
      <w:r w:rsidRPr="00A33CE1">
        <w:rPr>
          <w:sz w:val="28"/>
          <w:szCs w:val="28"/>
        </w:rPr>
        <w:t>б) репеллер системы</w:t>
      </w:r>
    </w:p>
    <w:p w:rsidR="00EA21D3" w:rsidRPr="00A33CE1" w:rsidRDefault="00EA21D3" w:rsidP="00EA21D3">
      <w:pPr>
        <w:pStyle w:val="aa"/>
        <w:spacing w:after="0" w:line="240" w:lineRule="auto"/>
        <w:jc w:val="both"/>
        <w:rPr>
          <w:sz w:val="28"/>
          <w:szCs w:val="28"/>
        </w:rPr>
      </w:pPr>
      <w:r w:rsidRPr="00A33CE1">
        <w:rPr>
          <w:sz w:val="28"/>
          <w:szCs w:val="28"/>
        </w:rPr>
        <w:t>в) «окно возможностей»</w:t>
      </w:r>
    </w:p>
    <w:p w:rsidR="00EA21D3" w:rsidRPr="00A33CE1" w:rsidRDefault="00EA21D3" w:rsidP="00EA21D3">
      <w:pPr>
        <w:pStyle w:val="aa"/>
        <w:spacing w:after="0" w:line="240" w:lineRule="auto"/>
        <w:jc w:val="both"/>
        <w:rPr>
          <w:sz w:val="28"/>
          <w:szCs w:val="28"/>
        </w:rPr>
      </w:pPr>
      <w:r w:rsidRPr="00A33CE1">
        <w:rPr>
          <w:sz w:val="28"/>
          <w:szCs w:val="28"/>
        </w:rPr>
        <w:t>6.</w:t>
      </w:r>
      <w:r w:rsidRPr="00A33CE1">
        <w:rPr>
          <w:sz w:val="28"/>
          <w:szCs w:val="28"/>
        </w:rPr>
        <w:tab/>
        <w:t>Основной единицей управления в дивизональной организационной структуре является:</w:t>
      </w:r>
    </w:p>
    <w:p w:rsidR="00EA21D3" w:rsidRPr="00A33CE1" w:rsidRDefault="00EA21D3" w:rsidP="00EA21D3">
      <w:pPr>
        <w:pStyle w:val="aa"/>
        <w:spacing w:after="0" w:line="240" w:lineRule="auto"/>
        <w:jc w:val="both"/>
        <w:rPr>
          <w:sz w:val="28"/>
          <w:szCs w:val="28"/>
        </w:rPr>
      </w:pPr>
      <w:r w:rsidRPr="00A33CE1">
        <w:rPr>
          <w:sz w:val="28"/>
          <w:szCs w:val="28"/>
        </w:rPr>
        <w:t>а) сотрудник</w:t>
      </w:r>
    </w:p>
    <w:p w:rsidR="00EA21D3" w:rsidRPr="00A33CE1" w:rsidRDefault="00EA21D3" w:rsidP="00EA21D3">
      <w:pPr>
        <w:pStyle w:val="aa"/>
        <w:spacing w:after="0" w:line="240" w:lineRule="auto"/>
        <w:jc w:val="both"/>
        <w:rPr>
          <w:sz w:val="28"/>
          <w:szCs w:val="28"/>
        </w:rPr>
      </w:pPr>
      <w:r w:rsidRPr="00A33CE1">
        <w:rPr>
          <w:sz w:val="28"/>
          <w:szCs w:val="28"/>
        </w:rPr>
        <w:t>б) отдел</w:t>
      </w:r>
    </w:p>
    <w:p w:rsidR="00EA21D3" w:rsidRPr="00A33CE1" w:rsidRDefault="00EA21D3" w:rsidP="00EA21D3">
      <w:pPr>
        <w:pStyle w:val="aa"/>
        <w:spacing w:after="0" w:line="240" w:lineRule="auto"/>
        <w:jc w:val="both"/>
        <w:rPr>
          <w:sz w:val="28"/>
          <w:szCs w:val="28"/>
        </w:rPr>
      </w:pPr>
      <w:r w:rsidRPr="00A33CE1">
        <w:rPr>
          <w:sz w:val="28"/>
          <w:szCs w:val="28"/>
        </w:rPr>
        <w:t>в) СБЕ</w:t>
      </w:r>
    </w:p>
    <w:p w:rsidR="00EA21D3" w:rsidRPr="00A33CE1" w:rsidRDefault="00EA21D3" w:rsidP="00EA21D3">
      <w:pPr>
        <w:pStyle w:val="aa"/>
        <w:spacing w:after="0" w:line="240" w:lineRule="auto"/>
        <w:jc w:val="both"/>
        <w:rPr>
          <w:sz w:val="28"/>
          <w:szCs w:val="28"/>
        </w:rPr>
      </w:pPr>
      <w:r w:rsidRPr="00A33CE1">
        <w:rPr>
          <w:sz w:val="28"/>
          <w:szCs w:val="28"/>
        </w:rPr>
        <w:lastRenderedPageBreak/>
        <w:t>7.</w:t>
      </w:r>
      <w:r w:rsidRPr="00A33CE1">
        <w:rPr>
          <w:sz w:val="28"/>
          <w:szCs w:val="28"/>
        </w:rPr>
        <w:tab/>
        <w:t>К какому элементу системы продвижения относится взаимодействие с общественными и административными структурами с целью повышения имиджа организации:</w:t>
      </w:r>
    </w:p>
    <w:p w:rsidR="00EA21D3" w:rsidRPr="00A33CE1" w:rsidRDefault="00EA21D3" w:rsidP="00EA21D3">
      <w:pPr>
        <w:pStyle w:val="aa"/>
        <w:spacing w:after="0" w:line="240" w:lineRule="auto"/>
        <w:jc w:val="both"/>
        <w:rPr>
          <w:sz w:val="28"/>
          <w:szCs w:val="28"/>
        </w:rPr>
      </w:pPr>
      <w:r w:rsidRPr="00A33CE1">
        <w:rPr>
          <w:sz w:val="28"/>
          <w:szCs w:val="28"/>
        </w:rPr>
        <w:t>а) прямые продажи</w:t>
      </w:r>
    </w:p>
    <w:p w:rsidR="00EA21D3" w:rsidRPr="00A33CE1" w:rsidRDefault="00EA21D3" w:rsidP="00EA21D3">
      <w:pPr>
        <w:pStyle w:val="aa"/>
        <w:spacing w:after="0" w:line="240" w:lineRule="auto"/>
        <w:jc w:val="both"/>
        <w:rPr>
          <w:sz w:val="28"/>
          <w:szCs w:val="28"/>
        </w:rPr>
      </w:pPr>
      <w:r w:rsidRPr="00A33CE1">
        <w:rPr>
          <w:sz w:val="28"/>
          <w:szCs w:val="28"/>
        </w:rPr>
        <w:t>б) связи с общественностью</w:t>
      </w:r>
    </w:p>
    <w:p w:rsidR="00EA21D3" w:rsidRPr="00A33CE1" w:rsidRDefault="00EA21D3" w:rsidP="00EA21D3">
      <w:pPr>
        <w:pStyle w:val="aa"/>
        <w:spacing w:after="0" w:line="240" w:lineRule="auto"/>
        <w:jc w:val="both"/>
        <w:rPr>
          <w:sz w:val="28"/>
          <w:szCs w:val="28"/>
        </w:rPr>
      </w:pPr>
      <w:r w:rsidRPr="00A33CE1">
        <w:rPr>
          <w:sz w:val="28"/>
          <w:szCs w:val="28"/>
        </w:rPr>
        <w:t>в) паблисити</w:t>
      </w:r>
    </w:p>
    <w:p w:rsidR="00EA21D3" w:rsidRPr="00A33CE1" w:rsidRDefault="00EA21D3" w:rsidP="00EA21D3">
      <w:pPr>
        <w:pStyle w:val="aa"/>
        <w:spacing w:after="0" w:line="240" w:lineRule="auto"/>
        <w:jc w:val="both"/>
        <w:rPr>
          <w:sz w:val="28"/>
          <w:szCs w:val="28"/>
        </w:rPr>
      </w:pPr>
      <w:r w:rsidRPr="00A33CE1">
        <w:rPr>
          <w:sz w:val="28"/>
          <w:szCs w:val="28"/>
        </w:rPr>
        <w:t xml:space="preserve"> Вариант 2.</w:t>
      </w:r>
    </w:p>
    <w:p w:rsidR="00EA21D3" w:rsidRPr="00A33CE1" w:rsidRDefault="00EA21D3" w:rsidP="00EA21D3">
      <w:pPr>
        <w:pStyle w:val="aa"/>
        <w:spacing w:after="0" w:line="240" w:lineRule="auto"/>
        <w:jc w:val="both"/>
        <w:rPr>
          <w:sz w:val="28"/>
          <w:szCs w:val="28"/>
        </w:rPr>
      </w:pPr>
      <w:r w:rsidRPr="00A33CE1">
        <w:rPr>
          <w:sz w:val="28"/>
          <w:szCs w:val="28"/>
        </w:rPr>
        <w:t>1.</w:t>
      </w:r>
      <w:r w:rsidRPr="00A33CE1">
        <w:rPr>
          <w:sz w:val="28"/>
          <w:szCs w:val="28"/>
        </w:rPr>
        <w:tab/>
        <w:t>Что происходит в случае искусственного установления ценовой планки ниже средней рыночной цены:</w:t>
      </w:r>
    </w:p>
    <w:p w:rsidR="00EA21D3" w:rsidRPr="00A33CE1" w:rsidRDefault="00EA21D3" w:rsidP="00EA21D3">
      <w:pPr>
        <w:pStyle w:val="aa"/>
        <w:spacing w:after="0" w:line="240" w:lineRule="auto"/>
        <w:jc w:val="both"/>
        <w:rPr>
          <w:sz w:val="28"/>
          <w:szCs w:val="28"/>
        </w:rPr>
      </w:pPr>
      <w:r w:rsidRPr="00A33CE1">
        <w:rPr>
          <w:sz w:val="28"/>
          <w:szCs w:val="28"/>
        </w:rPr>
        <w:t>а) дефицит</w:t>
      </w:r>
    </w:p>
    <w:p w:rsidR="00EA21D3" w:rsidRPr="00A33CE1" w:rsidRDefault="00EA21D3" w:rsidP="00EA21D3">
      <w:pPr>
        <w:pStyle w:val="aa"/>
        <w:spacing w:after="0" w:line="240" w:lineRule="auto"/>
        <w:jc w:val="both"/>
        <w:rPr>
          <w:sz w:val="28"/>
          <w:szCs w:val="28"/>
        </w:rPr>
      </w:pPr>
      <w:r w:rsidRPr="00A33CE1">
        <w:rPr>
          <w:sz w:val="28"/>
          <w:szCs w:val="28"/>
        </w:rPr>
        <w:t>б) профицит</w:t>
      </w:r>
    </w:p>
    <w:p w:rsidR="00EA21D3" w:rsidRPr="00A33CE1" w:rsidRDefault="00EA21D3" w:rsidP="00EA21D3">
      <w:pPr>
        <w:pStyle w:val="aa"/>
        <w:spacing w:after="0" w:line="240" w:lineRule="auto"/>
        <w:jc w:val="both"/>
        <w:rPr>
          <w:sz w:val="28"/>
          <w:szCs w:val="28"/>
        </w:rPr>
      </w:pPr>
      <w:r w:rsidRPr="00A33CE1">
        <w:rPr>
          <w:sz w:val="28"/>
          <w:szCs w:val="28"/>
        </w:rPr>
        <w:t>в) экономический кризис</w:t>
      </w:r>
    </w:p>
    <w:p w:rsidR="00EA21D3" w:rsidRPr="00A33CE1" w:rsidRDefault="00EA21D3" w:rsidP="00EA21D3">
      <w:pPr>
        <w:pStyle w:val="aa"/>
        <w:spacing w:after="0" w:line="240" w:lineRule="auto"/>
        <w:jc w:val="both"/>
        <w:rPr>
          <w:sz w:val="28"/>
          <w:szCs w:val="28"/>
        </w:rPr>
      </w:pPr>
      <w:r w:rsidRPr="00A33CE1">
        <w:rPr>
          <w:sz w:val="28"/>
          <w:szCs w:val="28"/>
        </w:rPr>
        <w:t>2.</w:t>
      </w:r>
      <w:r w:rsidRPr="00A33CE1">
        <w:rPr>
          <w:sz w:val="28"/>
          <w:szCs w:val="28"/>
        </w:rPr>
        <w:tab/>
        <w:t>Что происходит с общей полезностью по мере потребления товара или услуги:</w:t>
      </w:r>
    </w:p>
    <w:p w:rsidR="00EA21D3" w:rsidRPr="00A33CE1" w:rsidRDefault="00EA21D3" w:rsidP="00EA21D3">
      <w:pPr>
        <w:pStyle w:val="aa"/>
        <w:spacing w:after="0" w:line="240" w:lineRule="auto"/>
        <w:jc w:val="both"/>
        <w:rPr>
          <w:sz w:val="28"/>
          <w:szCs w:val="28"/>
        </w:rPr>
      </w:pPr>
      <w:r w:rsidRPr="00A33CE1">
        <w:rPr>
          <w:sz w:val="28"/>
          <w:szCs w:val="28"/>
        </w:rPr>
        <w:t>а) остаётся неизменной</w:t>
      </w:r>
    </w:p>
    <w:p w:rsidR="00EA21D3" w:rsidRPr="00A33CE1" w:rsidRDefault="00EA21D3" w:rsidP="00EA21D3">
      <w:pPr>
        <w:pStyle w:val="aa"/>
        <w:spacing w:after="0" w:line="240" w:lineRule="auto"/>
        <w:jc w:val="both"/>
        <w:rPr>
          <w:sz w:val="28"/>
          <w:szCs w:val="28"/>
        </w:rPr>
      </w:pPr>
      <w:r w:rsidRPr="00A33CE1">
        <w:rPr>
          <w:sz w:val="28"/>
          <w:szCs w:val="28"/>
        </w:rPr>
        <w:t>б) убывает по мере потребления</w:t>
      </w:r>
    </w:p>
    <w:p w:rsidR="00EA21D3" w:rsidRPr="00A33CE1" w:rsidRDefault="00EA21D3" w:rsidP="00EA21D3">
      <w:pPr>
        <w:pStyle w:val="aa"/>
        <w:spacing w:after="0" w:line="240" w:lineRule="auto"/>
        <w:jc w:val="both"/>
        <w:rPr>
          <w:sz w:val="28"/>
          <w:szCs w:val="28"/>
        </w:rPr>
      </w:pPr>
      <w:r w:rsidRPr="00A33CE1">
        <w:rPr>
          <w:sz w:val="28"/>
          <w:szCs w:val="28"/>
        </w:rPr>
        <w:t>в) возрастает по мере потребления до определённых пределов, после чего остаётся неизменной</w:t>
      </w:r>
    </w:p>
    <w:p w:rsidR="00EA21D3" w:rsidRPr="00A33CE1" w:rsidRDefault="00EA21D3" w:rsidP="00EA21D3">
      <w:pPr>
        <w:pStyle w:val="aa"/>
        <w:spacing w:after="0" w:line="240" w:lineRule="auto"/>
        <w:jc w:val="both"/>
        <w:rPr>
          <w:sz w:val="28"/>
          <w:szCs w:val="28"/>
        </w:rPr>
      </w:pPr>
      <w:r w:rsidRPr="00A33CE1">
        <w:rPr>
          <w:sz w:val="28"/>
          <w:szCs w:val="28"/>
        </w:rPr>
        <w:t>3.</w:t>
      </w:r>
      <w:r w:rsidRPr="00A33CE1">
        <w:rPr>
          <w:sz w:val="28"/>
          <w:szCs w:val="28"/>
        </w:rPr>
        <w:tab/>
        <w:t>К каким издержкам относятся затраты на переговоры с деловыми партнёрами:</w:t>
      </w:r>
    </w:p>
    <w:p w:rsidR="00EA21D3" w:rsidRPr="00A33CE1" w:rsidRDefault="00EA21D3" w:rsidP="00EA21D3">
      <w:pPr>
        <w:pStyle w:val="aa"/>
        <w:spacing w:after="0" w:line="240" w:lineRule="auto"/>
        <w:jc w:val="both"/>
        <w:rPr>
          <w:sz w:val="28"/>
          <w:szCs w:val="28"/>
        </w:rPr>
      </w:pPr>
      <w:r w:rsidRPr="00A33CE1">
        <w:rPr>
          <w:sz w:val="28"/>
          <w:szCs w:val="28"/>
        </w:rPr>
        <w:t>а) постоянные издержки</w:t>
      </w:r>
    </w:p>
    <w:p w:rsidR="00EA21D3" w:rsidRPr="00A33CE1" w:rsidRDefault="00EA21D3" w:rsidP="00EA21D3">
      <w:pPr>
        <w:pStyle w:val="aa"/>
        <w:spacing w:after="0" w:line="240" w:lineRule="auto"/>
        <w:jc w:val="both"/>
        <w:rPr>
          <w:sz w:val="28"/>
          <w:szCs w:val="28"/>
        </w:rPr>
      </w:pPr>
      <w:r w:rsidRPr="00A33CE1">
        <w:rPr>
          <w:sz w:val="28"/>
          <w:szCs w:val="28"/>
        </w:rPr>
        <w:t>б) маржинальные издержки</w:t>
      </w:r>
    </w:p>
    <w:p w:rsidR="00EA21D3" w:rsidRPr="00A33CE1" w:rsidRDefault="00EA21D3" w:rsidP="00EA21D3">
      <w:pPr>
        <w:pStyle w:val="aa"/>
        <w:spacing w:after="0" w:line="240" w:lineRule="auto"/>
        <w:jc w:val="both"/>
        <w:rPr>
          <w:sz w:val="28"/>
          <w:szCs w:val="28"/>
        </w:rPr>
      </w:pPr>
      <w:r w:rsidRPr="00A33CE1">
        <w:rPr>
          <w:sz w:val="28"/>
          <w:szCs w:val="28"/>
        </w:rPr>
        <w:t>в) трансакционные издержки</w:t>
      </w:r>
    </w:p>
    <w:p w:rsidR="00EA21D3" w:rsidRPr="00A33CE1" w:rsidRDefault="00EA21D3" w:rsidP="00EA21D3">
      <w:pPr>
        <w:pStyle w:val="aa"/>
        <w:spacing w:after="0" w:line="240" w:lineRule="auto"/>
        <w:jc w:val="both"/>
        <w:rPr>
          <w:sz w:val="28"/>
          <w:szCs w:val="28"/>
        </w:rPr>
      </w:pPr>
      <w:r w:rsidRPr="00A33CE1">
        <w:rPr>
          <w:sz w:val="28"/>
          <w:szCs w:val="28"/>
        </w:rPr>
        <w:t>4.</w:t>
      </w:r>
      <w:r w:rsidRPr="00A33CE1">
        <w:rPr>
          <w:sz w:val="28"/>
          <w:szCs w:val="28"/>
        </w:rPr>
        <w:tab/>
        <w:t>Кто является автором школы научного управления:</w:t>
      </w:r>
    </w:p>
    <w:p w:rsidR="00EA21D3" w:rsidRPr="00A33CE1" w:rsidRDefault="00EA21D3" w:rsidP="00EA21D3">
      <w:pPr>
        <w:pStyle w:val="aa"/>
        <w:spacing w:after="0" w:line="240" w:lineRule="auto"/>
        <w:jc w:val="both"/>
        <w:rPr>
          <w:sz w:val="28"/>
          <w:szCs w:val="28"/>
        </w:rPr>
      </w:pPr>
      <w:r w:rsidRPr="00A33CE1">
        <w:rPr>
          <w:sz w:val="28"/>
          <w:szCs w:val="28"/>
        </w:rPr>
        <w:t>а) А. Файоль</w:t>
      </w:r>
    </w:p>
    <w:p w:rsidR="00EA21D3" w:rsidRPr="00A33CE1" w:rsidRDefault="00EA21D3" w:rsidP="00EA21D3">
      <w:pPr>
        <w:pStyle w:val="aa"/>
        <w:spacing w:after="0" w:line="240" w:lineRule="auto"/>
        <w:jc w:val="both"/>
        <w:rPr>
          <w:sz w:val="28"/>
          <w:szCs w:val="28"/>
        </w:rPr>
      </w:pPr>
      <w:r w:rsidRPr="00A33CE1">
        <w:rPr>
          <w:sz w:val="28"/>
          <w:szCs w:val="28"/>
        </w:rPr>
        <w:t>б) Э. Мэйо</w:t>
      </w:r>
    </w:p>
    <w:p w:rsidR="00EA21D3" w:rsidRPr="00A33CE1" w:rsidRDefault="00EA21D3" w:rsidP="00EA21D3">
      <w:pPr>
        <w:pStyle w:val="aa"/>
        <w:spacing w:after="0" w:line="240" w:lineRule="auto"/>
        <w:jc w:val="both"/>
        <w:rPr>
          <w:sz w:val="28"/>
          <w:szCs w:val="28"/>
        </w:rPr>
      </w:pPr>
      <w:r w:rsidRPr="00A33CE1">
        <w:rPr>
          <w:sz w:val="28"/>
          <w:szCs w:val="28"/>
        </w:rPr>
        <w:t>в) П. Друкер</w:t>
      </w:r>
    </w:p>
    <w:p w:rsidR="00EA21D3" w:rsidRPr="00A33CE1" w:rsidRDefault="00EA21D3" w:rsidP="00EA21D3">
      <w:pPr>
        <w:pStyle w:val="aa"/>
        <w:spacing w:after="0" w:line="240" w:lineRule="auto"/>
        <w:jc w:val="both"/>
        <w:rPr>
          <w:sz w:val="28"/>
          <w:szCs w:val="28"/>
        </w:rPr>
      </w:pPr>
      <w:r w:rsidRPr="00A33CE1">
        <w:rPr>
          <w:sz w:val="28"/>
          <w:szCs w:val="28"/>
        </w:rPr>
        <w:t>5.</w:t>
      </w:r>
      <w:r w:rsidRPr="00A33CE1">
        <w:rPr>
          <w:sz w:val="28"/>
          <w:szCs w:val="28"/>
        </w:rPr>
        <w:tab/>
        <w:t>В каком направлении происходит основной поток финансовых перераспределений, согласно матрице Бостонской экономической школы:</w:t>
      </w:r>
    </w:p>
    <w:p w:rsidR="00EA21D3" w:rsidRPr="00A33CE1" w:rsidRDefault="00EA21D3" w:rsidP="00EA21D3">
      <w:pPr>
        <w:pStyle w:val="aa"/>
        <w:spacing w:after="0" w:line="240" w:lineRule="auto"/>
        <w:jc w:val="both"/>
        <w:rPr>
          <w:sz w:val="28"/>
          <w:szCs w:val="28"/>
        </w:rPr>
      </w:pPr>
      <w:r w:rsidRPr="00A33CE1">
        <w:rPr>
          <w:sz w:val="28"/>
          <w:szCs w:val="28"/>
        </w:rPr>
        <w:t>а) из сектора «Дойная корова» в сектор «Трудные дети»</w:t>
      </w:r>
    </w:p>
    <w:p w:rsidR="00EA21D3" w:rsidRPr="00A33CE1" w:rsidRDefault="00EA21D3" w:rsidP="00EA21D3">
      <w:pPr>
        <w:pStyle w:val="aa"/>
        <w:spacing w:after="0" w:line="240" w:lineRule="auto"/>
        <w:jc w:val="both"/>
        <w:rPr>
          <w:sz w:val="28"/>
          <w:szCs w:val="28"/>
        </w:rPr>
      </w:pPr>
      <w:r w:rsidRPr="00A33CE1">
        <w:rPr>
          <w:sz w:val="28"/>
          <w:szCs w:val="28"/>
        </w:rPr>
        <w:t>б) из сектора «Дойная корова» в сектор «Звезда»</w:t>
      </w:r>
    </w:p>
    <w:p w:rsidR="00EA21D3" w:rsidRPr="00A33CE1" w:rsidRDefault="00EA21D3" w:rsidP="00EA21D3">
      <w:pPr>
        <w:pStyle w:val="aa"/>
        <w:spacing w:after="0" w:line="240" w:lineRule="auto"/>
        <w:jc w:val="both"/>
        <w:rPr>
          <w:sz w:val="28"/>
          <w:szCs w:val="28"/>
        </w:rPr>
      </w:pPr>
      <w:r w:rsidRPr="00A33CE1">
        <w:rPr>
          <w:sz w:val="28"/>
          <w:szCs w:val="28"/>
        </w:rPr>
        <w:t>в) из сектора «Звезда» в сектор «Трудные дети»</w:t>
      </w:r>
    </w:p>
    <w:p w:rsidR="00EA21D3" w:rsidRPr="00A33CE1" w:rsidRDefault="00EA21D3" w:rsidP="00EA21D3">
      <w:pPr>
        <w:pStyle w:val="aa"/>
        <w:spacing w:after="0" w:line="240" w:lineRule="auto"/>
        <w:jc w:val="both"/>
        <w:rPr>
          <w:sz w:val="28"/>
          <w:szCs w:val="28"/>
        </w:rPr>
      </w:pPr>
      <w:r w:rsidRPr="00A33CE1">
        <w:rPr>
          <w:sz w:val="28"/>
          <w:szCs w:val="28"/>
        </w:rPr>
        <w:t>6.</w:t>
      </w:r>
      <w:r w:rsidRPr="00A33CE1">
        <w:rPr>
          <w:sz w:val="28"/>
          <w:szCs w:val="28"/>
        </w:rPr>
        <w:tab/>
        <w:t>Какой из видов экономических субъектов имеет долевую собственность:</w:t>
      </w:r>
    </w:p>
    <w:p w:rsidR="00EA21D3" w:rsidRPr="00A33CE1" w:rsidRDefault="00EA21D3" w:rsidP="00EA21D3">
      <w:pPr>
        <w:pStyle w:val="aa"/>
        <w:spacing w:after="0" w:line="240" w:lineRule="auto"/>
        <w:jc w:val="both"/>
        <w:rPr>
          <w:sz w:val="28"/>
          <w:szCs w:val="28"/>
        </w:rPr>
      </w:pPr>
      <w:r w:rsidRPr="00A33CE1">
        <w:rPr>
          <w:sz w:val="28"/>
          <w:szCs w:val="28"/>
        </w:rPr>
        <w:t>а) ИП (индивидуальный предприниматель)</w:t>
      </w:r>
    </w:p>
    <w:p w:rsidR="00EA21D3" w:rsidRPr="00A33CE1" w:rsidRDefault="00EA21D3" w:rsidP="00EA21D3">
      <w:pPr>
        <w:pStyle w:val="aa"/>
        <w:spacing w:after="0" w:line="240" w:lineRule="auto"/>
        <w:jc w:val="both"/>
        <w:rPr>
          <w:sz w:val="28"/>
          <w:szCs w:val="28"/>
        </w:rPr>
      </w:pPr>
      <w:r w:rsidRPr="00A33CE1">
        <w:rPr>
          <w:sz w:val="28"/>
          <w:szCs w:val="28"/>
        </w:rPr>
        <w:t>б) ООО (общество с ограниченной ответственностью)</w:t>
      </w:r>
    </w:p>
    <w:p w:rsidR="00EA21D3" w:rsidRPr="00A33CE1" w:rsidRDefault="00EA21D3" w:rsidP="00EA21D3">
      <w:pPr>
        <w:pStyle w:val="aa"/>
        <w:spacing w:after="0" w:line="240" w:lineRule="auto"/>
        <w:jc w:val="both"/>
        <w:rPr>
          <w:sz w:val="28"/>
          <w:szCs w:val="28"/>
        </w:rPr>
      </w:pPr>
      <w:r w:rsidRPr="00A33CE1">
        <w:rPr>
          <w:sz w:val="28"/>
          <w:szCs w:val="28"/>
        </w:rPr>
        <w:t>в) ГУП (государственное унитарное предприятие)</w:t>
      </w:r>
    </w:p>
    <w:p w:rsidR="00EA21D3" w:rsidRPr="00A33CE1" w:rsidRDefault="00EA21D3" w:rsidP="00EA21D3">
      <w:pPr>
        <w:pStyle w:val="aa"/>
        <w:spacing w:after="0" w:line="240" w:lineRule="auto"/>
        <w:jc w:val="both"/>
        <w:rPr>
          <w:sz w:val="28"/>
          <w:szCs w:val="28"/>
        </w:rPr>
      </w:pPr>
    </w:p>
    <w:p w:rsidR="00EA21D3" w:rsidRPr="00A33CE1" w:rsidRDefault="00EA21D3" w:rsidP="00EA21D3">
      <w:pPr>
        <w:pStyle w:val="aa"/>
        <w:spacing w:after="0" w:line="240" w:lineRule="auto"/>
        <w:jc w:val="both"/>
        <w:rPr>
          <w:sz w:val="28"/>
          <w:szCs w:val="28"/>
        </w:rPr>
      </w:pPr>
      <w:r w:rsidRPr="00A33CE1">
        <w:rPr>
          <w:sz w:val="28"/>
          <w:szCs w:val="28"/>
        </w:rPr>
        <w:t>7.</w:t>
      </w:r>
      <w:r w:rsidRPr="00A33CE1">
        <w:rPr>
          <w:sz w:val="28"/>
          <w:szCs w:val="28"/>
        </w:rPr>
        <w:tab/>
        <w:t>Реклама, направленная на продвижение деятельности конкретного артиста/коллектива, но при этом замаскированная под пропаганду общекультурных ценностей, может быть отнесена к:</w:t>
      </w:r>
    </w:p>
    <w:p w:rsidR="00EA21D3" w:rsidRPr="00A33CE1" w:rsidRDefault="00EA21D3" w:rsidP="00EA21D3">
      <w:pPr>
        <w:pStyle w:val="aa"/>
        <w:spacing w:after="0" w:line="240" w:lineRule="auto"/>
        <w:jc w:val="both"/>
        <w:rPr>
          <w:sz w:val="28"/>
          <w:szCs w:val="28"/>
        </w:rPr>
      </w:pPr>
      <w:r w:rsidRPr="00A33CE1">
        <w:rPr>
          <w:sz w:val="28"/>
          <w:szCs w:val="28"/>
        </w:rPr>
        <w:t>а) скрытой (контекстной) рекламе</w:t>
      </w:r>
    </w:p>
    <w:p w:rsidR="00EA21D3" w:rsidRPr="00A33CE1" w:rsidRDefault="00EA21D3" w:rsidP="00EA21D3">
      <w:pPr>
        <w:pStyle w:val="aa"/>
        <w:spacing w:after="0" w:line="240" w:lineRule="auto"/>
        <w:jc w:val="both"/>
        <w:rPr>
          <w:sz w:val="28"/>
          <w:szCs w:val="28"/>
        </w:rPr>
      </w:pPr>
      <w:r w:rsidRPr="00A33CE1">
        <w:rPr>
          <w:sz w:val="28"/>
          <w:szCs w:val="28"/>
        </w:rPr>
        <w:t>б) социальной рекламе</w:t>
      </w:r>
    </w:p>
    <w:p w:rsidR="00EA21D3" w:rsidRPr="00A33CE1" w:rsidRDefault="00EA21D3" w:rsidP="00EA21D3">
      <w:pPr>
        <w:pStyle w:val="aa"/>
        <w:spacing w:after="0" w:line="240" w:lineRule="auto"/>
        <w:jc w:val="both"/>
        <w:rPr>
          <w:sz w:val="28"/>
          <w:szCs w:val="28"/>
        </w:rPr>
      </w:pPr>
      <w:r w:rsidRPr="00A33CE1">
        <w:rPr>
          <w:sz w:val="28"/>
          <w:szCs w:val="28"/>
        </w:rPr>
        <w:t>в) прямой рекламе</w:t>
      </w:r>
    </w:p>
    <w:p w:rsidR="00EA21D3" w:rsidRPr="00A33CE1" w:rsidRDefault="00EA21D3" w:rsidP="00EA21D3">
      <w:pPr>
        <w:pStyle w:val="aa"/>
        <w:spacing w:after="0" w:line="240" w:lineRule="auto"/>
        <w:jc w:val="both"/>
        <w:rPr>
          <w:sz w:val="28"/>
          <w:szCs w:val="28"/>
        </w:rPr>
      </w:pPr>
    </w:p>
    <w:p w:rsidR="00EA21D3" w:rsidRPr="00B92952" w:rsidRDefault="00EA21D3" w:rsidP="00EA21D3">
      <w:pPr>
        <w:pStyle w:val="aa"/>
        <w:spacing w:after="0" w:line="240" w:lineRule="auto"/>
        <w:jc w:val="both"/>
        <w:rPr>
          <w:b/>
          <w:sz w:val="28"/>
          <w:szCs w:val="28"/>
        </w:rPr>
      </w:pPr>
      <w:r w:rsidRPr="00B92952">
        <w:rPr>
          <w:b/>
          <w:sz w:val="28"/>
          <w:szCs w:val="28"/>
        </w:rPr>
        <w:t>Задания для оценивания результатов обучения в виде знаний</w:t>
      </w:r>
    </w:p>
    <w:p w:rsidR="00EA21D3" w:rsidRPr="00B92952" w:rsidRDefault="00EA21D3" w:rsidP="00EA21D3">
      <w:pPr>
        <w:pStyle w:val="aa"/>
        <w:spacing w:after="0" w:line="240" w:lineRule="auto"/>
        <w:jc w:val="both"/>
        <w:rPr>
          <w:b/>
          <w:sz w:val="28"/>
          <w:szCs w:val="28"/>
        </w:rPr>
      </w:pPr>
      <w:r w:rsidRPr="00B92952">
        <w:rPr>
          <w:b/>
          <w:sz w:val="28"/>
          <w:szCs w:val="28"/>
        </w:rPr>
        <w:t xml:space="preserve">Форма оценивания - устный опрос: </w:t>
      </w:r>
    </w:p>
    <w:p w:rsidR="00EA21D3" w:rsidRPr="00A33CE1" w:rsidRDefault="00EA21D3" w:rsidP="00EA21D3">
      <w:pPr>
        <w:pStyle w:val="aa"/>
        <w:spacing w:after="0" w:line="240" w:lineRule="auto"/>
        <w:jc w:val="both"/>
        <w:rPr>
          <w:sz w:val="28"/>
          <w:szCs w:val="28"/>
        </w:rPr>
      </w:pPr>
      <w:r w:rsidRPr="00A33CE1">
        <w:rPr>
          <w:sz w:val="28"/>
          <w:szCs w:val="28"/>
        </w:rPr>
        <w:t>1. Отличие медиамаркетинга от маркетинга.</w:t>
      </w:r>
    </w:p>
    <w:p w:rsidR="00EA21D3" w:rsidRPr="00A33CE1" w:rsidRDefault="00EA21D3" w:rsidP="00EA21D3">
      <w:pPr>
        <w:pStyle w:val="aa"/>
        <w:spacing w:after="0" w:line="240" w:lineRule="auto"/>
        <w:jc w:val="both"/>
        <w:rPr>
          <w:sz w:val="28"/>
          <w:szCs w:val="28"/>
        </w:rPr>
      </w:pPr>
      <w:r w:rsidRPr="00A33CE1">
        <w:rPr>
          <w:sz w:val="28"/>
          <w:szCs w:val="28"/>
        </w:rPr>
        <w:t>2. Медиамаркетинг - новая философия бизнеса. Объясните это утверждение.</w:t>
      </w:r>
    </w:p>
    <w:p w:rsidR="00EA21D3" w:rsidRPr="00A33CE1" w:rsidRDefault="00EA21D3" w:rsidP="00EA21D3">
      <w:pPr>
        <w:pStyle w:val="aa"/>
        <w:spacing w:after="0" w:line="240" w:lineRule="auto"/>
        <w:jc w:val="both"/>
        <w:rPr>
          <w:sz w:val="28"/>
          <w:szCs w:val="28"/>
        </w:rPr>
      </w:pPr>
      <w:r w:rsidRPr="00A33CE1">
        <w:rPr>
          <w:sz w:val="28"/>
          <w:szCs w:val="28"/>
        </w:rPr>
        <w:t>3. Отличие концепций чистого медиамаркетинга и социально-этического</w:t>
      </w:r>
    </w:p>
    <w:p w:rsidR="00EA21D3" w:rsidRPr="00A33CE1" w:rsidRDefault="00EA21D3" w:rsidP="00EA21D3">
      <w:pPr>
        <w:pStyle w:val="aa"/>
        <w:spacing w:after="0" w:line="240" w:lineRule="auto"/>
        <w:jc w:val="both"/>
        <w:rPr>
          <w:sz w:val="28"/>
          <w:szCs w:val="28"/>
        </w:rPr>
      </w:pPr>
      <w:r w:rsidRPr="00A33CE1">
        <w:rPr>
          <w:sz w:val="28"/>
          <w:szCs w:val="28"/>
        </w:rPr>
        <w:t>маркетинга.</w:t>
      </w:r>
    </w:p>
    <w:p w:rsidR="00EA21D3" w:rsidRPr="00A33CE1" w:rsidRDefault="00EA21D3" w:rsidP="00EA21D3">
      <w:pPr>
        <w:pStyle w:val="aa"/>
        <w:spacing w:after="0" w:line="240" w:lineRule="auto"/>
        <w:jc w:val="both"/>
        <w:rPr>
          <w:sz w:val="28"/>
          <w:szCs w:val="28"/>
        </w:rPr>
      </w:pPr>
      <w:r w:rsidRPr="00A33CE1">
        <w:rPr>
          <w:sz w:val="28"/>
          <w:szCs w:val="28"/>
        </w:rPr>
        <w:t>4. Отличие концепций медиамаркетинга и интенсификации коммерческих</w:t>
      </w:r>
    </w:p>
    <w:p w:rsidR="00EA21D3" w:rsidRPr="00A33CE1" w:rsidRDefault="00EA21D3" w:rsidP="00EA21D3">
      <w:pPr>
        <w:pStyle w:val="aa"/>
        <w:spacing w:after="0" w:line="240" w:lineRule="auto"/>
        <w:jc w:val="both"/>
        <w:rPr>
          <w:sz w:val="28"/>
          <w:szCs w:val="28"/>
        </w:rPr>
      </w:pPr>
      <w:r w:rsidRPr="00A33CE1">
        <w:rPr>
          <w:sz w:val="28"/>
          <w:szCs w:val="28"/>
        </w:rPr>
        <w:t>усилий.</w:t>
      </w:r>
    </w:p>
    <w:p w:rsidR="00EA21D3" w:rsidRPr="00A33CE1" w:rsidRDefault="00EA21D3" w:rsidP="00EA21D3">
      <w:pPr>
        <w:pStyle w:val="aa"/>
        <w:spacing w:after="0" w:line="240" w:lineRule="auto"/>
        <w:jc w:val="both"/>
        <w:rPr>
          <w:sz w:val="28"/>
          <w:szCs w:val="28"/>
        </w:rPr>
      </w:pPr>
      <w:r w:rsidRPr="00A33CE1">
        <w:rPr>
          <w:sz w:val="28"/>
          <w:szCs w:val="28"/>
        </w:rPr>
        <w:t>5. Что подразумевает компания, утверждая, что она становится</w:t>
      </w:r>
    </w:p>
    <w:p w:rsidR="00EA21D3" w:rsidRPr="00A33CE1" w:rsidRDefault="00EA21D3" w:rsidP="00EA21D3">
      <w:pPr>
        <w:pStyle w:val="aa"/>
        <w:spacing w:after="0" w:line="240" w:lineRule="auto"/>
        <w:jc w:val="both"/>
        <w:rPr>
          <w:sz w:val="28"/>
          <w:szCs w:val="28"/>
        </w:rPr>
      </w:pPr>
      <w:r w:rsidRPr="00A33CE1">
        <w:rPr>
          <w:sz w:val="28"/>
          <w:szCs w:val="28"/>
        </w:rPr>
        <w:t>медиамаркетинговой.</w:t>
      </w:r>
    </w:p>
    <w:p w:rsidR="00EA21D3" w:rsidRPr="00A33CE1" w:rsidRDefault="00EA21D3" w:rsidP="00EA21D3">
      <w:pPr>
        <w:pStyle w:val="aa"/>
        <w:spacing w:after="0" w:line="240" w:lineRule="auto"/>
        <w:jc w:val="both"/>
        <w:rPr>
          <w:sz w:val="28"/>
          <w:szCs w:val="28"/>
        </w:rPr>
      </w:pPr>
      <w:r w:rsidRPr="00A33CE1">
        <w:rPr>
          <w:sz w:val="28"/>
          <w:szCs w:val="28"/>
        </w:rPr>
        <w:t>6. Что такое медиамаркетинговые возможности фирмы?</w:t>
      </w:r>
    </w:p>
    <w:p w:rsidR="00EA21D3" w:rsidRPr="00A33CE1" w:rsidRDefault="00EA21D3" w:rsidP="00EA21D3">
      <w:pPr>
        <w:pStyle w:val="aa"/>
        <w:spacing w:after="0" w:line="240" w:lineRule="auto"/>
        <w:jc w:val="both"/>
        <w:rPr>
          <w:sz w:val="28"/>
          <w:szCs w:val="28"/>
        </w:rPr>
      </w:pPr>
      <w:r w:rsidRPr="00A33CE1">
        <w:rPr>
          <w:sz w:val="28"/>
          <w:szCs w:val="28"/>
        </w:rPr>
        <w:t>7. Что такое позиционирование товара на медиарынке?</w:t>
      </w:r>
    </w:p>
    <w:p w:rsidR="00EA21D3" w:rsidRPr="00A33CE1" w:rsidRDefault="00EA21D3" w:rsidP="00EA21D3">
      <w:pPr>
        <w:pStyle w:val="aa"/>
        <w:spacing w:after="0" w:line="240" w:lineRule="auto"/>
        <w:jc w:val="both"/>
        <w:rPr>
          <w:sz w:val="28"/>
          <w:szCs w:val="28"/>
        </w:rPr>
      </w:pPr>
      <w:r w:rsidRPr="00A33CE1">
        <w:rPr>
          <w:sz w:val="28"/>
          <w:szCs w:val="28"/>
        </w:rPr>
        <w:t>8. Назовите по каким признакам могут формироваться группы потребителей.</w:t>
      </w:r>
    </w:p>
    <w:p w:rsidR="00EA21D3" w:rsidRPr="00A33CE1" w:rsidRDefault="00EA21D3" w:rsidP="00EA21D3">
      <w:pPr>
        <w:pStyle w:val="aa"/>
        <w:spacing w:after="0" w:line="240" w:lineRule="auto"/>
        <w:jc w:val="both"/>
        <w:rPr>
          <w:sz w:val="28"/>
          <w:szCs w:val="28"/>
        </w:rPr>
      </w:pPr>
      <w:r w:rsidRPr="00A33CE1">
        <w:rPr>
          <w:sz w:val="28"/>
          <w:szCs w:val="28"/>
        </w:rPr>
        <w:t>9. Назовите приемы выявления новых медиарынков.</w:t>
      </w:r>
    </w:p>
    <w:p w:rsidR="00EA21D3" w:rsidRPr="00A33CE1" w:rsidRDefault="00EA21D3" w:rsidP="00EA21D3">
      <w:pPr>
        <w:pStyle w:val="aa"/>
        <w:spacing w:after="0" w:line="240" w:lineRule="auto"/>
        <w:jc w:val="both"/>
        <w:rPr>
          <w:sz w:val="28"/>
          <w:szCs w:val="28"/>
        </w:rPr>
      </w:pPr>
      <w:r w:rsidRPr="00A33CE1">
        <w:rPr>
          <w:sz w:val="28"/>
          <w:szCs w:val="28"/>
        </w:rPr>
        <w:t>10. Какие этапы составляют процесс управления медиамаркетингом.</w:t>
      </w:r>
    </w:p>
    <w:p w:rsidR="00EA21D3" w:rsidRPr="00A33CE1" w:rsidRDefault="00EA21D3" w:rsidP="00EA21D3">
      <w:pPr>
        <w:pStyle w:val="aa"/>
        <w:spacing w:after="0" w:line="240" w:lineRule="auto"/>
        <w:jc w:val="both"/>
        <w:rPr>
          <w:sz w:val="28"/>
          <w:szCs w:val="28"/>
        </w:rPr>
      </w:pPr>
      <w:r w:rsidRPr="00A33CE1">
        <w:rPr>
          <w:sz w:val="28"/>
          <w:szCs w:val="28"/>
        </w:rPr>
        <w:t>11. Бизнес-модель СМИ (на примере отечественного или зарубежного СМИ).</w:t>
      </w:r>
    </w:p>
    <w:p w:rsidR="00EA21D3" w:rsidRPr="00A33CE1" w:rsidRDefault="00EA21D3" w:rsidP="00EA21D3">
      <w:pPr>
        <w:pStyle w:val="aa"/>
        <w:spacing w:after="0" w:line="240" w:lineRule="auto"/>
        <w:jc w:val="both"/>
        <w:rPr>
          <w:sz w:val="28"/>
          <w:szCs w:val="28"/>
        </w:rPr>
      </w:pPr>
      <w:r w:rsidRPr="00A33CE1">
        <w:rPr>
          <w:sz w:val="28"/>
          <w:szCs w:val="28"/>
        </w:rPr>
        <w:t>12. Бизнес-модель новых медиа (на примере отечественного или зарубежного</w:t>
      </w:r>
    </w:p>
    <w:p w:rsidR="00EA21D3" w:rsidRPr="00A33CE1" w:rsidRDefault="00EA21D3" w:rsidP="00EA21D3">
      <w:pPr>
        <w:pStyle w:val="aa"/>
        <w:spacing w:after="0" w:line="240" w:lineRule="auto"/>
        <w:jc w:val="both"/>
        <w:rPr>
          <w:sz w:val="28"/>
          <w:szCs w:val="28"/>
        </w:rPr>
      </w:pPr>
      <w:r w:rsidRPr="00A33CE1">
        <w:rPr>
          <w:sz w:val="28"/>
          <w:szCs w:val="28"/>
        </w:rPr>
        <w:t>масс-медиа).</w:t>
      </w:r>
    </w:p>
    <w:p w:rsidR="00EA21D3" w:rsidRPr="00A33CE1" w:rsidRDefault="00EA21D3" w:rsidP="00EA21D3">
      <w:pPr>
        <w:pStyle w:val="aa"/>
        <w:spacing w:after="0" w:line="240" w:lineRule="auto"/>
        <w:jc w:val="both"/>
        <w:rPr>
          <w:sz w:val="28"/>
          <w:szCs w:val="28"/>
        </w:rPr>
      </w:pPr>
      <w:r w:rsidRPr="00A33CE1">
        <w:rPr>
          <w:sz w:val="28"/>
          <w:szCs w:val="28"/>
        </w:rPr>
        <w:t>13. Стратегический анализ медиастартапа (на примере отечественного или</w:t>
      </w:r>
    </w:p>
    <w:p w:rsidR="00EA21D3" w:rsidRPr="00A33CE1" w:rsidRDefault="00EA21D3" w:rsidP="00EA21D3">
      <w:pPr>
        <w:pStyle w:val="aa"/>
        <w:spacing w:after="0" w:line="240" w:lineRule="auto"/>
        <w:jc w:val="both"/>
        <w:rPr>
          <w:sz w:val="28"/>
          <w:szCs w:val="28"/>
        </w:rPr>
      </w:pPr>
      <w:r w:rsidRPr="00A33CE1">
        <w:rPr>
          <w:sz w:val="28"/>
          <w:szCs w:val="28"/>
        </w:rPr>
        <w:t>зарубежного масс-медиа).</w:t>
      </w:r>
    </w:p>
    <w:p w:rsidR="00EA21D3" w:rsidRPr="00A33CE1" w:rsidRDefault="00EA21D3" w:rsidP="00EA21D3">
      <w:pPr>
        <w:pStyle w:val="aa"/>
        <w:spacing w:after="0" w:line="240" w:lineRule="auto"/>
        <w:jc w:val="both"/>
        <w:rPr>
          <w:sz w:val="28"/>
          <w:szCs w:val="28"/>
        </w:rPr>
      </w:pPr>
      <w:r w:rsidRPr="00A33CE1">
        <w:rPr>
          <w:sz w:val="28"/>
          <w:szCs w:val="28"/>
        </w:rPr>
        <w:t>14. Стратегический анализ СМИ (на примере отечественного или зарубежного</w:t>
      </w:r>
    </w:p>
    <w:p w:rsidR="00EA21D3" w:rsidRPr="00A33CE1" w:rsidRDefault="00EA21D3" w:rsidP="00EA21D3">
      <w:pPr>
        <w:pStyle w:val="aa"/>
        <w:spacing w:after="0" w:line="240" w:lineRule="auto"/>
        <w:jc w:val="both"/>
        <w:rPr>
          <w:sz w:val="28"/>
          <w:szCs w:val="28"/>
        </w:rPr>
      </w:pPr>
      <w:r w:rsidRPr="00A33CE1">
        <w:rPr>
          <w:sz w:val="28"/>
          <w:szCs w:val="28"/>
        </w:rPr>
        <w:t>СМИ).</w:t>
      </w:r>
    </w:p>
    <w:p w:rsidR="00EA21D3" w:rsidRPr="00A33CE1" w:rsidRDefault="00EA21D3" w:rsidP="00EA21D3">
      <w:pPr>
        <w:pStyle w:val="aa"/>
        <w:spacing w:after="0" w:line="240" w:lineRule="auto"/>
        <w:jc w:val="both"/>
        <w:rPr>
          <w:sz w:val="28"/>
          <w:szCs w:val="28"/>
        </w:rPr>
      </w:pPr>
      <w:r w:rsidRPr="00A33CE1">
        <w:rPr>
          <w:sz w:val="28"/>
          <w:szCs w:val="28"/>
        </w:rPr>
        <w:t>15. Стратегический анализ новых медиа (на примере отечественного или</w:t>
      </w:r>
    </w:p>
    <w:p w:rsidR="00EA21D3" w:rsidRPr="00A33CE1" w:rsidRDefault="00EA21D3" w:rsidP="00EA21D3">
      <w:pPr>
        <w:pStyle w:val="aa"/>
        <w:spacing w:after="0" w:line="240" w:lineRule="auto"/>
        <w:jc w:val="both"/>
        <w:rPr>
          <w:sz w:val="28"/>
          <w:szCs w:val="28"/>
        </w:rPr>
      </w:pPr>
      <w:r w:rsidRPr="00A33CE1">
        <w:rPr>
          <w:sz w:val="28"/>
          <w:szCs w:val="28"/>
        </w:rPr>
        <w:t>зарубежного масс-медиа).</w:t>
      </w:r>
    </w:p>
    <w:p w:rsidR="00EA21D3" w:rsidRPr="00A33CE1" w:rsidRDefault="00EA21D3" w:rsidP="00EA21D3">
      <w:pPr>
        <w:pStyle w:val="aa"/>
        <w:spacing w:after="0" w:line="240" w:lineRule="auto"/>
        <w:jc w:val="both"/>
        <w:rPr>
          <w:sz w:val="28"/>
          <w:szCs w:val="28"/>
        </w:rPr>
      </w:pPr>
      <w:r w:rsidRPr="00A33CE1">
        <w:rPr>
          <w:sz w:val="28"/>
          <w:szCs w:val="28"/>
        </w:rPr>
        <w:t>16. Бизнес-модели рекламных предприятий.</w:t>
      </w:r>
    </w:p>
    <w:p w:rsidR="00EA21D3" w:rsidRPr="00A33CE1" w:rsidRDefault="00EA21D3" w:rsidP="00EA21D3">
      <w:pPr>
        <w:pStyle w:val="aa"/>
        <w:spacing w:after="0" w:line="240" w:lineRule="auto"/>
        <w:jc w:val="both"/>
        <w:rPr>
          <w:sz w:val="28"/>
          <w:szCs w:val="28"/>
        </w:rPr>
      </w:pPr>
      <w:r w:rsidRPr="00A33CE1">
        <w:rPr>
          <w:sz w:val="28"/>
          <w:szCs w:val="28"/>
        </w:rPr>
        <w:t>17. Бизнес-модели радио и телевидения</w:t>
      </w:r>
    </w:p>
    <w:p w:rsidR="00EA21D3" w:rsidRPr="00A33CE1" w:rsidRDefault="00EA21D3" w:rsidP="00EA21D3">
      <w:pPr>
        <w:pStyle w:val="aa"/>
        <w:spacing w:after="0" w:line="240" w:lineRule="auto"/>
        <w:jc w:val="both"/>
        <w:rPr>
          <w:sz w:val="28"/>
          <w:szCs w:val="28"/>
        </w:rPr>
      </w:pPr>
      <w:r w:rsidRPr="00A33CE1">
        <w:rPr>
          <w:sz w:val="28"/>
          <w:szCs w:val="28"/>
        </w:rPr>
        <w:t>18. Линейно-функциональная структура и ее применение в медиа.</w:t>
      </w:r>
    </w:p>
    <w:p w:rsidR="00EA21D3" w:rsidRPr="00A33CE1" w:rsidRDefault="00EA21D3" w:rsidP="00EA21D3">
      <w:pPr>
        <w:pStyle w:val="aa"/>
        <w:spacing w:after="0" w:line="240" w:lineRule="auto"/>
        <w:jc w:val="both"/>
        <w:rPr>
          <w:sz w:val="28"/>
          <w:szCs w:val="28"/>
        </w:rPr>
      </w:pPr>
      <w:r w:rsidRPr="00A33CE1">
        <w:rPr>
          <w:sz w:val="28"/>
          <w:szCs w:val="28"/>
        </w:rPr>
        <w:t>19. Матричная структура и ее применение в медиа.</w:t>
      </w:r>
    </w:p>
    <w:p w:rsidR="00EA21D3" w:rsidRPr="00A33CE1" w:rsidRDefault="00EA21D3" w:rsidP="00EA21D3">
      <w:pPr>
        <w:pStyle w:val="aa"/>
        <w:spacing w:after="0" w:line="240" w:lineRule="auto"/>
        <w:jc w:val="both"/>
        <w:rPr>
          <w:sz w:val="28"/>
          <w:szCs w:val="28"/>
        </w:rPr>
      </w:pPr>
      <w:r w:rsidRPr="00A33CE1">
        <w:rPr>
          <w:sz w:val="28"/>
          <w:szCs w:val="28"/>
        </w:rPr>
        <w:t>20. Дивизиональная структура и ее применение в медиа.</w:t>
      </w:r>
    </w:p>
    <w:p w:rsidR="00EA21D3" w:rsidRPr="00A33CE1" w:rsidRDefault="00EA21D3" w:rsidP="00EA21D3">
      <w:pPr>
        <w:pStyle w:val="aa"/>
        <w:spacing w:after="0" w:line="240" w:lineRule="auto"/>
        <w:jc w:val="both"/>
        <w:rPr>
          <w:sz w:val="28"/>
          <w:szCs w:val="28"/>
        </w:rPr>
      </w:pPr>
      <w:r w:rsidRPr="00A33CE1">
        <w:rPr>
          <w:sz w:val="28"/>
          <w:szCs w:val="28"/>
        </w:rPr>
        <w:t>21. Вопросы для устного опроса</w:t>
      </w:r>
    </w:p>
    <w:p w:rsidR="00EA21D3" w:rsidRPr="00A33CE1" w:rsidRDefault="00EA21D3" w:rsidP="00EA21D3">
      <w:pPr>
        <w:pStyle w:val="aa"/>
        <w:spacing w:after="0" w:line="240" w:lineRule="auto"/>
        <w:jc w:val="both"/>
        <w:rPr>
          <w:sz w:val="28"/>
          <w:szCs w:val="28"/>
        </w:rPr>
      </w:pPr>
      <w:r w:rsidRPr="00A33CE1">
        <w:rPr>
          <w:sz w:val="28"/>
          <w:szCs w:val="28"/>
        </w:rPr>
        <w:t xml:space="preserve">22. Основные понятия менеджмента. </w:t>
      </w:r>
    </w:p>
    <w:p w:rsidR="00EA21D3" w:rsidRPr="00A33CE1" w:rsidRDefault="00EA21D3" w:rsidP="00EA21D3">
      <w:pPr>
        <w:pStyle w:val="aa"/>
        <w:spacing w:after="0" w:line="240" w:lineRule="auto"/>
        <w:jc w:val="both"/>
        <w:rPr>
          <w:sz w:val="28"/>
          <w:szCs w:val="28"/>
        </w:rPr>
      </w:pPr>
      <w:r w:rsidRPr="00A33CE1">
        <w:rPr>
          <w:sz w:val="28"/>
          <w:szCs w:val="28"/>
        </w:rPr>
        <w:t>22. Условия, предпосылки возникновения менеджмента.</w:t>
      </w:r>
    </w:p>
    <w:p w:rsidR="00EA21D3" w:rsidRPr="00A33CE1" w:rsidRDefault="00EA21D3" w:rsidP="00EA21D3">
      <w:pPr>
        <w:pStyle w:val="aa"/>
        <w:spacing w:after="0" w:line="240" w:lineRule="auto"/>
        <w:jc w:val="both"/>
        <w:rPr>
          <w:sz w:val="28"/>
          <w:szCs w:val="28"/>
        </w:rPr>
      </w:pPr>
      <w:r w:rsidRPr="00A33CE1">
        <w:rPr>
          <w:sz w:val="28"/>
          <w:szCs w:val="28"/>
        </w:rPr>
        <w:t>24. Что такое система? Основные ее свойства?</w:t>
      </w:r>
    </w:p>
    <w:p w:rsidR="00EA21D3" w:rsidRPr="00A33CE1" w:rsidRDefault="00EA21D3" w:rsidP="00EA21D3">
      <w:pPr>
        <w:pStyle w:val="aa"/>
        <w:spacing w:after="0" w:line="240" w:lineRule="auto"/>
        <w:jc w:val="both"/>
        <w:rPr>
          <w:sz w:val="28"/>
          <w:szCs w:val="28"/>
        </w:rPr>
      </w:pPr>
      <w:r w:rsidRPr="00A33CE1">
        <w:rPr>
          <w:sz w:val="28"/>
          <w:szCs w:val="28"/>
        </w:rPr>
        <w:t>25. Управленческие отношения.</w:t>
      </w:r>
    </w:p>
    <w:p w:rsidR="00EA21D3" w:rsidRPr="00A33CE1" w:rsidRDefault="00EA21D3" w:rsidP="00EA21D3">
      <w:pPr>
        <w:pStyle w:val="aa"/>
        <w:spacing w:after="0" w:line="240" w:lineRule="auto"/>
        <w:jc w:val="both"/>
        <w:rPr>
          <w:sz w:val="28"/>
          <w:szCs w:val="28"/>
        </w:rPr>
      </w:pPr>
      <w:r w:rsidRPr="00A33CE1">
        <w:rPr>
          <w:sz w:val="28"/>
          <w:szCs w:val="28"/>
        </w:rPr>
        <w:t>26. Принципы менеджмента.</w:t>
      </w:r>
    </w:p>
    <w:p w:rsidR="00EA21D3" w:rsidRPr="00A33CE1" w:rsidRDefault="00EA21D3" w:rsidP="00EA21D3">
      <w:pPr>
        <w:pStyle w:val="aa"/>
        <w:spacing w:after="0" w:line="240" w:lineRule="auto"/>
        <w:jc w:val="both"/>
        <w:rPr>
          <w:sz w:val="28"/>
          <w:szCs w:val="28"/>
        </w:rPr>
      </w:pPr>
      <w:r w:rsidRPr="00A33CE1">
        <w:rPr>
          <w:sz w:val="28"/>
          <w:szCs w:val="28"/>
        </w:rPr>
        <w:t>27. Принципы менеджера.</w:t>
      </w:r>
    </w:p>
    <w:p w:rsidR="00EA21D3" w:rsidRPr="00A33CE1" w:rsidRDefault="00EA21D3" w:rsidP="00EA21D3">
      <w:pPr>
        <w:pStyle w:val="aa"/>
        <w:spacing w:after="0" w:line="240" w:lineRule="auto"/>
        <w:jc w:val="both"/>
        <w:rPr>
          <w:sz w:val="28"/>
          <w:szCs w:val="28"/>
        </w:rPr>
      </w:pPr>
      <w:r w:rsidRPr="00A33CE1">
        <w:rPr>
          <w:sz w:val="28"/>
          <w:szCs w:val="28"/>
        </w:rPr>
        <w:lastRenderedPageBreak/>
        <w:t xml:space="preserve">28. Основные принципы рыночной экономики. </w:t>
      </w:r>
    </w:p>
    <w:p w:rsidR="00EA21D3" w:rsidRPr="00A33CE1" w:rsidRDefault="00EA21D3" w:rsidP="00EA21D3">
      <w:pPr>
        <w:pStyle w:val="aa"/>
        <w:spacing w:after="0" w:line="240" w:lineRule="auto"/>
        <w:jc w:val="both"/>
        <w:rPr>
          <w:sz w:val="28"/>
          <w:szCs w:val="28"/>
        </w:rPr>
      </w:pPr>
      <w:r w:rsidRPr="00A33CE1">
        <w:rPr>
          <w:sz w:val="28"/>
          <w:szCs w:val="28"/>
        </w:rPr>
        <w:t xml:space="preserve">29. Функции менеджмента. </w:t>
      </w:r>
    </w:p>
    <w:p w:rsidR="00EA21D3" w:rsidRPr="00A33CE1" w:rsidRDefault="00EA21D3" w:rsidP="00EA21D3">
      <w:pPr>
        <w:pStyle w:val="aa"/>
        <w:spacing w:after="0" w:line="240" w:lineRule="auto"/>
        <w:jc w:val="both"/>
        <w:rPr>
          <w:sz w:val="28"/>
          <w:szCs w:val="28"/>
        </w:rPr>
      </w:pPr>
      <w:r w:rsidRPr="00A33CE1">
        <w:rPr>
          <w:sz w:val="28"/>
          <w:szCs w:val="28"/>
        </w:rPr>
        <w:t xml:space="preserve">30. Научная школа менеджмента. </w:t>
      </w:r>
    </w:p>
    <w:p w:rsidR="00EA21D3" w:rsidRPr="00A33CE1" w:rsidRDefault="00EA21D3" w:rsidP="00EA21D3">
      <w:pPr>
        <w:pStyle w:val="aa"/>
        <w:spacing w:after="0" w:line="240" w:lineRule="auto"/>
        <w:jc w:val="both"/>
        <w:rPr>
          <w:sz w:val="28"/>
          <w:szCs w:val="28"/>
        </w:rPr>
      </w:pPr>
      <w:r w:rsidRPr="00A33CE1">
        <w:rPr>
          <w:sz w:val="28"/>
          <w:szCs w:val="28"/>
        </w:rPr>
        <w:t xml:space="preserve">31. Бизнес планирование. Основные его направления. </w:t>
      </w:r>
    </w:p>
    <w:p w:rsidR="00EA21D3" w:rsidRPr="00A33CE1" w:rsidRDefault="00EA21D3" w:rsidP="00EA21D3">
      <w:pPr>
        <w:pStyle w:val="aa"/>
        <w:spacing w:after="0" w:line="240" w:lineRule="auto"/>
        <w:jc w:val="both"/>
        <w:rPr>
          <w:sz w:val="28"/>
          <w:szCs w:val="28"/>
        </w:rPr>
      </w:pPr>
      <w:r w:rsidRPr="00A33CE1">
        <w:rPr>
          <w:sz w:val="28"/>
          <w:szCs w:val="28"/>
        </w:rPr>
        <w:t xml:space="preserve">32. Контроль, как функция управления. </w:t>
      </w:r>
    </w:p>
    <w:p w:rsidR="00EA21D3" w:rsidRPr="00A33CE1" w:rsidRDefault="00EA21D3" w:rsidP="00EA21D3">
      <w:pPr>
        <w:pStyle w:val="aa"/>
        <w:spacing w:after="0" w:line="240" w:lineRule="auto"/>
        <w:jc w:val="both"/>
        <w:rPr>
          <w:sz w:val="28"/>
          <w:szCs w:val="28"/>
        </w:rPr>
      </w:pPr>
      <w:r w:rsidRPr="00A33CE1">
        <w:rPr>
          <w:sz w:val="28"/>
          <w:szCs w:val="28"/>
        </w:rPr>
        <w:t xml:space="preserve">33. Генеральная цель управление (дерево целей). </w:t>
      </w:r>
    </w:p>
    <w:p w:rsidR="00EA21D3" w:rsidRPr="00A33CE1" w:rsidRDefault="00EA21D3" w:rsidP="00EA21D3">
      <w:pPr>
        <w:pStyle w:val="aa"/>
        <w:spacing w:after="0" w:line="240" w:lineRule="auto"/>
        <w:jc w:val="both"/>
        <w:rPr>
          <w:sz w:val="28"/>
          <w:szCs w:val="28"/>
        </w:rPr>
      </w:pPr>
      <w:r w:rsidRPr="00A33CE1">
        <w:rPr>
          <w:sz w:val="28"/>
          <w:szCs w:val="28"/>
        </w:rPr>
        <w:t xml:space="preserve">34. Типы взаимосвязей. </w:t>
      </w:r>
    </w:p>
    <w:p w:rsidR="00EA21D3" w:rsidRPr="00A33CE1" w:rsidRDefault="00EA21D3" w:rsidP="00EA21D3">
      <w:pPr>
        <w:pStyle w:val="aa"/>
        <w:spacing w:after="0" w:line="240" w:lineRule="auto"/>
        <w:jc w:val="both"/>
        <w:rPr>
          <w:sz w:val="28"/>
          <w:szCs w:val="28"/>
        </w:rPr>
      </w:pPr>
      <w:r w:rsidRPr="00A33CE1">
        <w:rPr>
          <w:sz w:val="28"/>
          <w:szCs w:val="28"/>
        </w:rPr>
        <w:t xml:space="preserve">35. Базовые структуры управления. </w:t>
      </w:r>
    </w:p>
    <w:p w:rsidR="00EA21D3" w:rsidRPr="00A33CE1" w:rsidRDefault="00EA21D3" w:rsidP="00EA21D3">
      <w:pPr>
        <w:pStyle w:val="aa"/>
        <w:spacing w:after="0" w:line="240" w:lineRule="auto"/>
        <w:jc w:val="both"/>
        <w:rPr>
          <w:sz w:val="28"/>
          <w:szCs w:val="28"/>
        </w:rPr>
      </w:pPr>
      <w:r w:rsidRPr="00A33CE1">
        <w:rPr>
          <w:sz w:val="28"/>
          <w:szCs w:val="28"/>
        </w:rPr>
        <w:t xml:space="preserve">36. Современные организационные структуры. </w:t>
      </w:r>
    </w:p>
    <w:p w:rsidR="00EA21D3" w:rsidRPr="00A33CE1" w:rsidRDefault="00EA21D3" w:rsidP="00EA21D3">
      <w:pPr>
        <w:pStyle w:val="aa"/>
        <w:spacing w:after="0" w:line="240" w:lineRule="auto"/>
        <w:jc w:val="both"/>
        <w:rPr>
          <w:sz w:val="28"/>
          <w:szCs w:val="28"/>
        </w:rPr>
      </w:pPr>
      <w:r w:rsidRPr="00A33CE1">
        <w:rPr>
          <w:sz w:val="28"/>
          <w:szCs w:val="28"/>
        </w:rPr>
        <w:t xml:space="preserve">37. Линейная. </w:t>
      </w:r>
    </w:p>
    <w:p w:rsidR="00EA21D3" w:rsidRPr="00A33CE1" w:rsidRDefault="00EA21D3" w:rsidP="00EA21D3">
      <w:pPr>
        <w:pStyle w:val="aa"/>
        <w:spacing w:after="0" w:line="240" w:lineRule="auto"/>
        <w:jc w:val="both"/>
        <w:rPr>
          <w:sz w:val="28"/>
          <w:szCs w:val="28"/>
        </w:rPr>
      </w:pPr>
      <w:r w:rsidRPr="00A33CE1">
        <w:rPr>
          <w:sz w:val="28"/>
          <w:szCs w:val="28"/>
        </w:rPr>
        <w:t xml:space="preserve">38. Матричная. </w:t>
      </w:r>
    </w:p>
    <w:p w:rsidR="00EA21D3" w:rsidRPr="00A33CE1" w:rsidRDefault="00EA21D3" w:rsidP="00EA21D3">
      <w:pPr>
        <w:pStyle w:val="aa"/>
        <w:spacing w:after="0" w:line="240" w:lineRule="auto"/>
        <w:jc w:val="both"/>
        <w:rPr>
          <w:sz w:val="28"/>
          <w:szCs w:val="28"/>
        </w:rPr>
      </w:pPr>
      <w:r w:rsidRPr="00A33CE1">
        <w:rPr>
          <w:sz w:val="28"/>
          <w:szCs w:val="28"/>
        </w:rPr>
        <w:t xml:space="preserve">39. Прогрессивно-целевая. </w:t>
      </w:r>
    </w:p>
    <w:p w:rsidR="00EA21D3" w:rsidRPr="00A33CE1" w:rsidRDefault="00EA21D3" w:rsidP="00EA21D3">
      <w:pPr>
        <w:pStyle w:val="aa"/>
        <w:spacing w:after="0" w:line="240" w:lineRule="auto"/>
        <w:jc w:val="both"/>
        <w:rPr>
          <w:sz w:val="28"/>
          <w:szCs w:val="28"/>
        </w:rPr>
      </w:pPr>
      <w:r w:rsidRPr="00A33CE1">
        <w:rPr>
          <w:sz w:val="28"/>
          <w:szCs w:val="28"/>
        </w:rPr>
        <w:t xml:space="preserve">40. Принципы успешной работы. </w:t>
      </w:r>
    </w:p>
    <w:p w:rsidR="00EA21D3" w:rsidRPr="00A33CE1" w:rsidRDefault="00EA21D3" w:rsidP="00EA21D3">
      <w:pPr>
        <w:pStyle w:val="aa"/>
        <w:spacing w:after="0" w:line="240" w:lineRule="auto"/>
        <w:jc w:val="both"/>
        <w:rPr>
          <w:sz w:val="28"/>
          <w:szCs w:val="28"/>
        </w:rPr>
      </w:pPr>
      <w:r w:rsidRPr="00A33CE1">
        <w:rPr>
          <w:sz w:val="28"/>
          <w:szCs w:val="28"/>
        </w:rPr>
        <w:t xml:space="preserve">41. Участники деятельности предприятия (внешние). </w:t>
      </w:r>
    </w:p>
    <w:p w:rsidR="00EA21D3" w:rsidRPr="00A33CE1" w:rsidRDefault="00EA21D3" w:rsidP="00EA21D3">
      <w:pPr>
        <w:pStyle w:val="aa"/>
        <w:spacing w:after="0" w:line="240" w:lineRule="auto"/>
        <w:jc w:val="both"/>
        <w:rPr>
          <w:sz w:val="28"/>
          <w:szCs w:val="28"/>
        </w:rPr>
      </w:pPr>
      <w:r w:rsidRPr="00A33CE1">
        <w:rPr>
          <w:sz w:val="28"/>
          <w:szCs w:val="28"/>
        </w:rPr>
        <w:t xml:space="preserve">42. Участники деятельности предприятия (внутренние). </w:t>
      </w:r>
    </w:p>
    <w:p w:rsidR="00EA21D3" w:rsidRPr="00A33CE1" w:rsidRDefault="00EA21D3" w:rsidP="00EA21D3">
      <w:pPr>
        <w:pStyle w:val="aa"/>
        <w:spacing w:after="0" w:line="240" w:lineRule="auto"/>
        <w:jc w:val="both"/>
        <w:rPr>
          <w:sz w:val="28"/>
          <w:szCs w:val="28"/>
        </w:rPr>
      </w:pPr>
      <w:r w:rsidRPr="00A33CE1">
        <w:rPr>
          <w:sz w:val="28"/>
          <w:szCs w:val="28"/>
        </w:rPr>
        <w:t xml:space="preserve">43. Стили управления. </w:t>
      </w:r>
    </w:p>
    <w:p w:rsidR="00EA21D3" w:rsidRPr="00A33CE1" w:rsidRDefault="00EA21D3" w:rsidP="00EA21D3">
      <w:pPr>
        <w:pStyle w:val="aa"/>
        <w:spacing w:after="0" w:line="240" w:lineRule="auto"/>
        <w:jc w:val="both"/>
        <w:rPr>
          <w:sz w:val="28"/>
          <w:szCs w:val="28"/>
        </w:rPr>
      </w:pPr>
      <w:r w:rsidRPr="00A33CE1">
        <w:rPr>
          <w:sz w:val="28"/>
          <w:szCs w:val="28"/>
        </w:rPr>
        <w:t xml:space="preserve">44. Time management. </w:t>
      </w:r>
    </w:p>
    <w:p w:rsidR="00EA21D3" w:rsidRPr="00A33CE1" w:rsidRDefault="00EA21D3" w:rsidP="00EA21D3">
      <w:pPr>
        <w:pStyle w:val="aa"/>
        <w:spacing w:after="0" w:line="240" w:lineRule="auto"/>
        <w:jc w:val="both"/>
        <w:rPr>
          <w:sz w:val="28"/>
          <w:szCs w:val="28"/>
        </w:rPr>
      </w:pPr>
      <w:r w:rsidRPr="00A33CE1">
        <w:rPr>
          <w:sz w:val="28"/>
          <w:szCs w:val="28"/>
        </w:rPr>
        <w:t xml:space="preserve">45. Принципы принятия решения. </w:t>
      </w:r>
    </w:p>
    <w:p w:rsidR="00EA21D3" w:rsidRPr="00A33CE1" w:rsidRDefault="00EA21D3" w:rsidP="00EA21D3">
      <w:pPr>
        <w:pStyle w:val="aa"/>
        <w:spacing w:after="0" w:line="240" w:lineRule="auto"/>
        <w:jc w:val="both"/>
        <w:rPr>
          <w:sz w:val="28"/>
          <w:szCs w:val="28"/>
        </w:rPr>
      </w:pPr>
      <w:r w:rsidRPr="00A33CE1">
        <w:rPr>
          <w:sz w:val="28"/>
          <w:szCs w:val="28"/>
        </w:rPr>
        <w:t xml:space="preserve">46. Виды решений. </w:t>
      </w:r>
    </w:p>
    <w:p w:rsidR="00EA21D3" w:rsidRPr="00A33CE1" w:rsidRDefault="00EA21D3" w:rsidP="00EA21D3">
      <w:pPr>
        <w:pStyle w:val="aa"/>
        <w:spacing w:after="0" w:line="240" w:lineRule="auto"/>
        <w:jc w:val="both"/>
        <w:rPr>
          <w:sz w:val="28"/>
          <w:szCs w:val="28"/>
        </w:rPr>
      </w:pPr>
      <w:r w:rsidRPr="00A33CE1">
        <w:rPr>
          <w:sz w:val="28"/>
          <w:szCs w:val="28"/>
        </w:rPr>
        <w:t xml:space="preserve">47. Технология принятия решения. </w:t>
      </w:r>
    </w:p>
    <w:p w:rsidR="00EA21D3" w:rsidRPr="00A33CE1" w:rsidRDefault="00EA21D3" w:rsidP="00EA21D3">
      <w:pPr>
        <w:pStyle w:val="aa"/>
        <w:spacing w:after="0" w:line="240" w:lineRule="auto"/>
        <w:jc w:val="both"/>
        <w:rPr>
          <w:sz w:val="28"/>
          <w:szCs w:val="28"/>
        </w:rPr>
      </w:pPr>
      <w:r w:rsidRPr="00A33CE1">
        <w:rPr>
          <w:sz w:val="28"/>
          <w:szCs w:val="28"/>
        </w:rPr>
        <w:t xml:space="preserve">48. Централизация и делегирования процесса принятия решения. </w:t>
      </w:r>
    </w:p>
    <w:p w:rsidR="00EA21D3" w:rsidRPr="00A33CE1" w:rsidRDefault="00EA21D3" w:rsidP="00EA21D3">
      <w:pPr>
        <w:pStyle w:val="aa"/>
        <w:spacing w:after="0" w:line="240" w:lineRule="auto"/>
        <w:jc w:val="both"/>
        <w:rPr>
          <w:sz w:val="28"/>
          <w:szCs w:val="28"/>
        </w:rPr>
      </w:pPr>
      <w:r w:rsidRPr="00A33CE1">
        <w:rPr>
          <w:sz w:val="28"/>
          <w:szCs w:val="28"/>
        </w:rPr>
        <w:t xml:space="preserve">49. Принципы делегирования. </w:t>
      </w:r>
    </w:p>
    <w:p w:rsidR="00EA21D3" w:rsidRPr="00A33CE1" w:rsidRDefault="00EA21D3" w:rsidP="00EA21D3">
      <w:pPr>
        <w:pStyle w:val="aa"/>
        <w:spacing w:after="0" w:line="240" w:lineRule="auto"/>
        <w:jc w:val="both"/>
        <w:rPr>
          <w:sz w:val="28"/>
          <w:szCs w:val="28"/>
        </w:rPr>
      </w:pPr>
      <w:r w:rsidRPr="00A33CE1">
        <w:rPr>
          <w:sz w:val="28"/>
          <w:szCs w:val="28"/>
        </w:rPr>
        <w:t xml:space="preserve">50. Переговоры, их классификация. </w:t>
      </w:r>
    </w:p>
    <w:p w:rsidR="00EA21D3" w:rsidRPr="00A33CE1" w:rsidRDefault="00EA21D3" w:rsidP="00EA21D3">
      <w:pPr>
        <w:pStyle w:val="aa"/>
        <w:spacing w:after="0" w:line="240" w:lineRule="auto"/>
        <w:jc w:val="both"/>
        <w:rPr>
          <w:sz w:val="28"/>
          <w:szCs w:val="28"/>
        </w:rPr>
      </w:pPr>
      <w:r w:rsidRPr="00A33CE1">
        <w:rPr>
          <w:sz w:val="28"/>
          <w:szCs w:val="28"/>
        </w:rPr>
        <w:t>51. Основные стадии переговоров</w:t>
      </w:r>
    </w:p>
    <w:p w:rsidR="00EA21D3" w:rsidRPr="00A33CE1" w:rsidRDefault="00EA21D3" w:rsidP="00EA21D3">
      <w:pPr>
        <w:pStyle w:val="aa"/>
        <w:spacing w:after="0" w:line="240" w:lineRule="auto"/>
        <w:jc w:val="both"/>
        <w:rPr>
          <w:sz w:val="28"/>
          <w:szCs w:val="28"/>
        </w:rPr>
      </w:pPr>
      <w:r w:rsidRPr="00A33CE1">
        <w:rPr>
          <w:sz w:val="28"/>
          <w:szCs w:val="28"/>
        </w:rPr>
        <w:t xml:space="preserve">52. Технологии, приемы, ведения переговоров. </w:t>
      </w:r>
    </w:p>
    <w:p w:rsidR="00EA21D3" w:rsidRPr="00A33CE1" w:rsidRDefault="00EA21D3" w:rsidP="00EA21D3">
      <w:pPr>
        <w:pStyle w:val="aa"/>
        <w:spacing w:after="0" w:line="240" w:lineRule="auto"/>
        <w:jc w:val="both"/>
        <w:rPr>
          <w:sz w:val="28"/>
          <w:szCs w:val="28"/>
        </w:rPr>
      </w:pPr>
      <w:r w:rsidRPr="00A33CE1">
        <w:rPr>
          <w:sz w:val="28"/>
          <w:szCs w:val="28"/>
        </w:rPr>
        <w:t xml:space="preserve">53. Риск менеджмент. Классификация рисков. </w:t>
      </w:r>
    </w:p>
    <w:p w:rsidR="00EA21D3" w:rsidRPr="00A33CE1" w:rsidRDefault="00EA21D3" w:rsidP="00EA21D3">
      <w:pPr>
        <w:pStyle w:val="aa"/>
        <w:spacing w:after="0" w:line="240" w:lineRule="auto"/>
        <w:jc w:val="both"/>
        <w:rPr>
          <w:sz w:val="28"/>
          <w:szCs w:val="28"/>
        </w:rPr>
      </w:pPr>
      <w:r w:rsidRPr="00A33CE1">
        <w:rPr>
          <w:sz w:val="28"/>
          <w:szCs w:val="28"/>
        </w:rPr>
        <w:t xml:space="preserve">54. Рисковый менеджмент. </w:t>
      </w:r>
    </w:p>
    <w:p w:rsidR="00EA21D3" w:rsidRPr="00A33CE1" w:rsidRDefault="00EA21D3" w:rsidP="00EA21D3">
      <w:pPr>
        <w:pStyle w:val="aa"/>
        <w:spacing w:after="0" w:line="240" w:lineRule="auto"/>
        <w:jc w:val="both"/>
        <w:rPr>
          <w:sz w:val="28"/>
          <w:szCs w:val="28"/>
        </w:rPr>
      </w:pPr>
    </w:p>
    <w:p w:rsidR="00EA21D3" w:rsidRPr="00A33CE1" w:rsidRDefault="00EA21D3" w:rsidP="00EA21D3">
      <w:pPr>
        <w:pStyle w:val="aa"/>
        <w:spacing w:after="0" w:line="240" w:lineRule="auto"/>
        <w:jc w:val="both"/>
        <w:rPr>
          <w:b/>
          <w:sz w:val="28"/>
          <w:szCs w:val="28"/>
        </w:rPr>
      </w:pPr>
      <w:r w:rsidRPr="00A33CE1">
        <w:rPr>
          <w:b/>
          <w:sz w:val="28"/>
          <w:szCs w:val="28"/>
        </w:rPr>
        <w:t>Задания для оценивания результатов об</w:t>
      </w:r>
      <w:r w:rsidR="005C002E">
        <w:rPr>
          <w:b/>
          <w:sz w:val="28"/>
          <w:szCs w:val="28"/>
        </w:rPr>
        <w:t>учения в виде умений и владений.</w:t>
      </w:r>
    </w:p>
    <w:p w:rsidR="00EA21D3" w:rsidRDefault="005C002E" w:rsidP="005C002E">
      <w:pPr>
        <w:pStyle w:val="aa"/>
        <w:spacing w:after="0" w:line="240" w:lineRule="auto"/>
        <w:jc w:val="center"/>
        <w:rPr>
          <w:b/>
          <w:sz w:val="28"/>
          <w:szCs w:val="28"/>
        </w:rPr>
      </w:pPr>
      <w:r>
        <w:rPr>
          <w:b/>
          <w:sz w:val="28"/>
          <w:szCs w:val="28"/>
        </w:rPr>
        <w:t>Форма оценивания – контрольная работа</w:t>
      </w:r>
    </w:p>
    <w:p w:rsidR="006E13C6" w:rsidRDefault="006E13C6" w:rsidP="005C002E">
      <w:pPr>
        <w:pStyle w:val="aa"/>
        <w:spacing w:after="0" w:line="240" w:lineRule="auto"/>
        <w:jc w:val="center"/>
        <w:rPr>
          <w:b/>
          <w:sz w:val="28"/>
          <w:szCs w:val="28"/>
        </w:rPr>
      </w:pP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6E13C6">
        <w:rPr>
          <w:rFonts w:eastAsia="Lucida Sans Unicode" w:cs="Mangal"/>
          <w:kern w:val="1"/>
          <w:sz w:val="28"/>
          <w:szCs w:val="28"/>
          <w:lang w:eastAsia="hi-IN" w:bidi="hi-IN"/>
        </w:rPr>
        <w:t xml:space="preserve">Контрольная работа – одна из основных форм межсессионных заданий для студентов заочной формы обучения. </w:t>
      </w: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6E13C6">
        <w:rPr>
          <w:rFonts w:eastAsia="Lucida Sans Unicode" w:cs="Mangal"/>
          <w:kern w:val="1"/>
          <w:sz w:val="28"/>
          <w:szCs w:val="28"/>
          <w:lang w:eastAsia="hi-IN" w:bidi="hi-IN"/>
        </w:rPr>
        <w:t xml:space="preserve">Согласно учебному плану студент заочной формы обучения обязан выполнить одну контрольную работу за семестр. </w:t>
      </w: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6E13C6">
        <w:rPr>
          <w:rFonts w:eastAsia="Lucida Sans Unicode" w:cs="Mangal"/>
          <w:b/>
          <w:kern w:val="1"/>
          <w:sz w:val="28"/>
          <w:szCs w:val="28"/>
          <w:lang w:eastAsia="hi-IN" w:bidi="hi-IN"/>
        </w:rPr>
        <w:t xml:space="preserve">Номер контрольной работы должен соответствовать последней цифре номера зачетной книжки студента. </w:t>
      </w:r>
      <w:r w:rsidRPr="006E13C6">
        <w:rPr>
          <w:rFonts w:eastAsia="Lucida Sans Unicode" w:cs="Mangal"/>
          <w:kern w:val="1"/>
          <w:sz w:val="28"/>
          <w:szCs w:val="28"/>
          <w:lang w:eastAsia="hi-IN" w:bidi="hi-IN"/>
        </w:rPr>
        <w:t>Заключение контрольной работы не должно содержать новых фактических данных. В нем резюмируется содержание работы, делаются четкие выводы по всей теме.</w:t>
      </w: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6E13C6">
        <w:rPr>
          <w:rFonts w:eastAsia="Lucida Sans Unicode" w:cs="Mangal"/>
          <w:kern w:val="1"/>
          <w:sz w:val="28"/>
          <w:szCs w:val="28"/>
          <w:lang w:eastAsia="hi-IN" w:bidi="hi-IN"/>
        </w:rPr>
        <w:t xml:space="preserve">Контрольная работа должна быть написано грамотно, необходимо стремиться к ясному и четкому стилю изложения материала. Приводимые в тексте цитаты необходимо снабжать ссылками на источники. В конце контрольной работы приводится список литературы (в алфавитном порядке), использованной студентом, при этом следует использовать преимущественно </w:t>
      </w:r>
      <w:r w:rsidRPr="006E13C6">
        <w:rPr>
          <w:rFonts w:eastAsia="Lucida Sans Unicode" w:cs="Mangal"/>
          <w:kern w:val="1"/>
          <w:sz w:val="28"/>
          <w:szCs w:val="28"/>
          <w:lang w:eastAsia="hi-IN" w:bidi="hi-IN"/>
        </w:rPr>
        <w:lastRenderedPageBreak/>
        <w:t xml:space="preserve">литературу последних лет издания, не менее пяти наименований. Требования к оформлению списка литературы (см. Приложение 1). </w:t>
      </w: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6E13C6">
        <w:rPr>
          <w:rFonts w:eastAsia="Lucida Sans Unicode" w:cs="Mangal"/>
          <w:kern w:val="1"/>
          <w:sz w:val="28"/>
          <w:szCs w:val="28"/>
          <w:lang w:eastAsia="hi-IN" w:bidi="hi-IN"/>
        </w:rPr>
        <w:t xml:space="preserve">Заключительный этап – оформление контрольной работы. Контрольная работа выполняется на стандартных листах белой бумаги формата А4. Текст работы должен быть набран на компьютере: шрифт Times New Roman, размер кегля – 14, межстрочный интервал – 1,5. Поля: слева – 3 см; сверху и снизу – 2,0 см; справа – 1,5 см. Красная строка – 1,25 см. Объем контрольной работы – 15-20 страниц. Нумерация страниц – сквозная. Номера страниц на титульном листе и втором листе с планом контрольной работы не ставятся. Каждый раздел работы, имеющий свой заголовок, начинается с новой страницы. Заголовок помещается в её верхней части и выделяется более крупным или жирным шрифтом. </w:t>
      </w: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6E13C6">
        <w:rPr>
          <w:rFonts w:eastAsia="Lucida Sans Unicode" w:cs="Mangal"/>
          <w:kern w:val="1"/>
          <w:sz w:val="28"/>
          <w:szCs w:val="28"/>
          <w:lang w:eastAsia="hi-IN" w:bidi="hi-IN"/>
        </w:rPr>
        <w:t xml:space="preserve">При выполнении всех требований, предъявляемых к контрольной работе, студент получает положительную рецензию. Все замечания, указанные в рецензии, необходимо учесть, то есть внести дополнения и изменения к основному тексту на дополнительных листах. До зачета студент представляет преподавателю свою контрольную работу, рецензию и текст дополнений. </w:t>
      </w: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6E13C6">
        <w:rPr>
          <w:rFonts w:eastAsia="Lucida Sans Unicode" w:cs="Mangal"/>
          <w:kern w:val="1"/>
          <w:sz w:val="28"/>
          <w:szCs w:val="28"/>
          <w:lang w:eastAsia="hi-IN" w:bidi="hi-IN"/>
        </w:rPr>
        <w:t xml:space="preserve">Если контрольная работа не соответствует изложенным выше требованиям, то она не зачитывается. Студент обязан переработать ее полностью или отдельные разделы в соответствии с полученными замечаниями. Сроки представления контрольной работы при этом не изменяются. </w:t>
      </w: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6E13C6">
        <w:rPr>
          <w:rFonts w:eastAsia="Lucida Sans Unicode" w:cs="Mangal"/>
          <w:kern w:val="1"/>
          <w:sz w:val="28"/>
          <w:szCs w:val="28"/>
          <w:lang w:eastAsia="hi-IN" w:bidi="hi-IN"/>
        </w:rPr>
        <w:t xml:space="preserve">Для проверки выполнения студентами указаний, сделанных преподавателем в рецензиях, и для методической помощи студентам проводятся собеседования в сроки, установленные деканатом. Результаты собеседований засчитываются преподавателем при выставлении зачетов по итогам работы студентов в период зачетно-экзаменационной сессии. </w:t>
      </w:r>
    </w:p>
    <w:p w:rsidR="00475FA3" w:rsidRDefault="00475FA3" w:rsidP="006E13C6">
      <w:pPr>
        <w:widowControl w:val="0"/>
        <w:suppressAutoHyphens/>
        <w:spacing w:after="0" w:line="240" w:lineRule="auto"/>
        <w:ind w:firstLine="720"/>
        <w:jc w:val="both"/>
        <w:rPr>
          <w:rFonts w:eastAsia="Lucida Sans Unicode" w:cs="Mangal"/>
          <w:kern w:val="1"/>
          <w:sz w:val="28"/>
          <w:szCs w:val="28"/>
          <w:highlight w:val="yellow"/>
          <w:lang w:eastAsia="hi-IN" w:bidi="hi-IN"/>
        </w:rPr>
      </w:pPr>
    </w:p>
    <w:p w:rsidR="006E13C6" w:rsidRPr="00475FA3"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475FA3">
        <w:rPr>
          <w:rFonts w:eastAsia="Lucida Sans Unicode" w:cs="Mangal"/>
          <w:kern w:val="1"/>
          <w:sz w:val="28"/>
          <w:szCs w:val="28"/>
          <w:lang w:eastAsia="hi-IN" w:bidi="hi-IN"/>
        </w:rPr>
        <w:t>Студент раскр</w:t>
      </w:r>
      <w:r w:rsidR="00475FA3" w:rsidRPr="00475FA3">
        <w:rPr>
          <w:rFonts w:eastAsia="Lucida Sans Unicode" w:cs="Mangal"/>
          <w:kern w:val="1"/>
          <w:sz w:val="28"/>
          <w:szCs w:val="28"/>
          <w:lang w:eastAsia="hi-IN" w:bidi="hi-IN"/>
        </w:rPr>
        <w:t xml:space="preserve">ывает 2 </w:t>
      </w:r>
      <w:r w:rsidR="005603C3" w:rsidRPr="00475FA3">
        <w:rPr>
          <w:rFonts w:eastAsia="Lucida Sans Unicode" w:cs="Mangal"/>
          <w:kern w:val="1"/>
          <w:sz w:val="28"/>
          <w:szCs w:val="28"/>
          <w:lang w:eastAsia="hi-IN" w:bidi="hi-IN"/>
        </w:rPr>
        <w:t>вопрос</w:t>
      </w:r>
      <w:r w:rsidR="00475FA3" w:rsidRPr="00475FA3">
        <w:rPr>
          <w:rFonts w:eastAsia="Lucida Sans Unicode" w:cs="Mangal"/>
          <w:kern w:val="1"/>
          <w:sz w:val="28"/>
          <w:szCs w:val="28"/>
          <w:lang w:eastAsia="hi-IN" w:bidi="hi-IN"/>
        </w:rPr>
        <w:t>а</w:t>
      </w:r>
    </w:p>
    <w:p w:rsidR="006E13C6" w:rsidRPr="006E13C6" w:rsidRDefault="006E13C6" w:rsidP="006E13C6">
      <w:pPr>
        <w:widowControl w:val="0"/>
        <w:suppressAutoHyphens/>
        <w:spacing w:after="0" w:line="240" w:lineRule="auto"/>
        <w:ind w:firstLine="720"/>
        <w:jc w:val="both"/>
        <w:rPr>
          <w:rFonts w:eastAsia="Lucida Sans Unicode" w:cs="Mangal"/>
          <w:kern w:val="1"/>
          <w:sz w:val="28"/>
          <w:szCs w:val="28"/>
          <w:lang w:eastAsia="hi-IN" w:bidi="hi-IN"/>
        </w:rPr>
      </w:pPr>
      <w:r w:rsidRPr="00475FA3">
        <w:rPr>
          <w:rFonts w:eastAsia="Lucida Sans Unicode" w:cs="Mangal"/>
          <w:kern w:val="1"/>
          <w:sz w:val="28"/>
          <w:szCs w:val="28"/>
          <w:lang w:eastAsia="hi-IN" w:bidi="hi-IN"/>
        </w:rPr>
        <w:t>Студенты, получившие зачет за выполненную контрольную работу, допускаются к сдаче зачета по дисциплине.</w:t>
      </w:r>
      <w:r w:rsidRPr="006E13C6">
        <w:rPr>
          <w:rFonts w:eastAsia="Lucida Sans Unicode" w:cs="Mangal"/>
          <w:kern w:val="1"/>
          <w:sz w:val="28"/>
          <w:szCs w:val="28"/>
          <w:lang w:eastAsia="hi-IN" w:bidi="hi-IN"/>
        </w:rPr>
        <w:t xml:space="preserve"> </w:t>
      </w:r>
    </w:p>
    <w:p w:rsidR="006E13C6" w:rsidRPr="006E13C6" w:rsidRDefault="006E13C6" w:rsidP="006E13C6">
      <w:pPr>
        <w:spacing w:after="0" w:line="240" w:lineRule="auto"/>
        <w:rPr>
          <w:b/>
          <w:sz w:val="28"/>
          <w:szCs w:val="28"/>
        </w:rPr>
      </w:pPr>
    </w:p>
    <w:p w:rsidR="006E13C6" w:rsidRDefault="006E13C6" w:rsidP="005C002E">
      <w:pPr>
        <w:pStyle w:val="aa"/>
        <w:spacing w:after="0" w:line="240" w:lineRule="auto"/>
        <w:jc w:val="center"/>
        <w:rPr>
          <w:b/>
          <w:sz w:val="28"/>
          <w:szCs w:val="28"/>
        </w:rPr>
      </w:pPr>
      <w:r>
        <w:rPr>
          <w:b/>
          <w:sz w:val="28"/>
          <w:szCs w:val="28"/>
        </w:rPr>
        <w:t>Примерные темы контрольных заданий</w:t>
      </w:r>
    </w:p>
    <w:p w:rsidR="006E13C6" w:rsidRPr="00A33CE1" w:rsidRDefault="006E13C6" w:rsidP="005C002E">
      <w:pPr>
        <w:pStyle w:val="aa"/>
        <w:spacing w:after="0" w:line="240" w:lineRule="auto"/>
        <w:jc w:val="center"/>
        <w:rPr>
          <w:b/>
          <w:sz w:val="28"/>
          <w:szCs w:val="28"/>
        </w:rPr>
      </w:pPr>
    </w:p>
    <w:p w:rsidR="00EA21D3" w:rsidRDefault="00EA21D3" w:rsidP="005603C3">
      <w:pPr>
        <w:pStyle w:val="aa"/>
        <w:numPr>
          <w:ilvl w:val="0"/>
          <w:numId w:val="26"/>
        </w:numPr>
        <w:spacing w:after="0" w:line="240" w:lineRule="auto"/>
        <w:jc w:val="both"/>
        <w:rPr>
          <w:sz w:val="28"/>
          <w:szCs w:val="28"/>
        </w:rPr>
      </w:pPr>
      <w:r w:rsidRPr="005603C3">
        <w:rPr>
          <w:sz w:val="28"/>
          <w:szCs w:val="28"/>
        </w:rPr>
        <w:t>Музыкальный менеджмент и продюсирование: отличия и общее поле.</w:t>
      </w:r>
    </w:p>
    <w:p w:rsidR="00962FB4" w:rsidRPr="00286AD1" w:rsidRDefault="00962FB4" w:rsidP="00286AD1">
      <w:pPr>
        <w:pStyle w:val="aa"/>
        <w:spacing w:after="0" w:line="240" w:lineRule="auto"/>
        <w:ind w:left="1080"/>
        <w:jc w:val="both"/>
        <w:rPr>
          <w:sz w:val="28"/>
          <w:szCs w:val="28"/>
        </w:rPr>
      </w:pPr>
      <w:r>
        <w:rPr>
          <w:sz w:val="28"/>
          <w:szCs w:val="28"/>
        </w:rPr>
        <w:t>Структура управления на различных стадиях развития производства</w:t>
      </w:r>
    </w:p>
    <w:p w:rsidR="00EA21D3" w:rsidRPr="005603C3" w:rsidRDefault="00EA21D3" w:rsidP="005603C3">
      <w:pPr>
        <w:pStyle w:val="aa"/>
        <w:numPr>
          <w:ilvl w:val="0"/>
          <w:numId w:val="26"/>
        </w:numPr>
        <w:spacing w:after="0" w:line="240" w:lineRule="auto"/>
        <w:jc w:val="both"/>
        <w:rPr>
          <w:sz w:val="28"/>
          <w:szCs w:val="28"/>
        </w:rPr>
      </w:pPr>
      <w:r w:rsidRPr="005603C3">
        <w:rPr>
          <w:sz w:val="28"/>
          <w:szCs w:val="28"/>
        </w:rPr>
        <w:t>Особенности управления музыкально-исполнительским коллективом.</w:t>
      </w:r>
    </w:p>
    <w:p w:rsidR="005603C3" w:rsidRDefault="007E3BE4" w:rsidP="00286AD1">
      <w:pPr>
        <w:pStyle w:val="aa"/>
        <w:spacing w:after="0" w:line="240" w:lineRule="auto"/>
        <w:ind w:left="1080"/>
        <w:jc w:val="both"/>
        <w:rPr>
          <w:sz w:val="28"/>
          <w:szCs w:val="28"/>
        </w:rPr>
      </w:pPr>
      <w:r w:rsidRPr="007E3BE4">
        <w:rPr>
          <w:sz w:val="28"/>
          <w:szCs w:val="28"/>
        </w:rPr>
        <w:t>Рыночные стратегии и их применение в продвижении музыкального продукта.</w:t>
      </w:r>
    </w:p>
    <w:p w:rsidR="00EA21D3" w:rsidRPr="005603C3" w:rsidRDefault="00EA21D3" w:rsidP="005603C3">
      <w:pPr>
        <w:pStyle w:val="aa"/>
        <w:numPr>
          <w:ilvl w:val="0"/>
          <w:numId w:val="26"/>
        </w:numPr>
        <w:spacing w:after="0" w:line="240" w:lineRule="auto"/>
        <w:jc w:val="both"/>
        <w:rPr>
          <w:sz w:val="28"/>
          <w:szCs w:val="28"/>
        </w:rPr>
      </w:pPr>
      <w:r w:rsidRPr="005603C3">
        <w:rPr>
          <w:sz w:val="28"/>
          <w:szCs w:val="28"/>
        </w:rPr>
        <w:t>Менеджмент и администрирование в административных учреждениях культурной сферы.</w:t>
      </w:r>
    </w:p>
    <w:p w:rsidR="00962FB4" w:rsidRDefault="007E3BE4" w:rsidP="007E3BE4">
      <w:pPr>
        <w:pStyle w:val="aa"/>
        <w:spacing w:after="0" w:line="240" w:lineRule="auto"/>
        <w:ind w:left="1080"/>
        <w:jc w:val="both"/>
        <w:rPr>
          <w:sz w:val="28"/>
          <w:szCs w:val="28"/>
        </w:rPr>
      </w:pPr>
      <w:r>
        <w:rPr>
          <w:sz w:val="28"/>
          <w:szCs w:val="28"/>
        </w:rPr>
        <w:t>Степень личностного воздействия руководителя на подчинённого»</w:t>
      </w:r>
    </w:p>
    <w:p w:rsidR="00962FB4" w:rsidRPr="007E3BE4" w:rsidRDefault="00962FB4" w:rsidP="007E3BE4">
      <w:pPr>
        <w:pStyle w:val="aa"/>
        <w:numPr>
          <w:ilvl w:val="0"/>
          <w:numId w:val="26"/>
        </w:numPr>
        <w:spacing w:after="0" w:line="240" w:lineRule="auto"/>
        <w:jc w:val="both"/>
        <w:rPr>
          <w:sz w:val="28"/>
          <w:szCs w:val="28"/>
        </w:rPr>
      </w:pPr>
      <w:r w:rsidRPr="007E3BE4">
        <w:rPr>
          <w:sz w:val="28"/>
          <w:szCs w:val="28"/>
        </w:rPr>
        <w:t>Особенности управления в ивент-индустрии.</w:t>
      </w:r>
    </w:p>
    <w:p w:rsidR="007E3BE4" w:rsidRDefault="007E3BE4" w:rsidP="00286AD1">
      <w:pPr>
        <w:pStyle w:val="aa"/>
        <w:spacing w:after="0" w:line="240" w:lineRule="auto"/>
        <w:jc w:val="both"/>
        <w:rPr>
          <w:sz w:val="28"/>
          <w:szCs w:val="28"/>
        </w:rPr>
      </w:pPr>
      <w:r>
        <w:rPr>
          <w:sz w:val="28"/>
          <w:szCs w:val="28"/>
        </w:rPr>
        <w:t>Методы принятия управленческих решений на основе творческого мышления (психологические методы)»</w:t>
      </w:r>
    </w:p>
    <w:p w:rsidR="007E3BE4" w:rsidRPr="007E3BE4" w:rsidRDefault="007E3BE4" w:rsidP="007E3BE4">
      <w:pPr>
        <w:pStyle w:val="aa"/>
        <w:numPr>
          <w:ilvl w:val="0"/>
          <w:numId w:val="26"/>
        </w:numPr>
        <w:spacing w:after="0" w:line="240" w:lineRule="auto"/>
        <w:jc w:val="both"/>
        <w:rPr>
          <w:sz w:val="28"/>
          <w:szCs w:val="28"/>
        </w:rPr>
      </w:pPr>
      <w:r w:rsidRPr="007E3BE4">
        <w:rPr>
          <w:sz w:val="28"/>
          <w:szCs w:val="28"/>
        </w:rPr>
        <w:lastRenderedPageBreak/>
        <w:t>Деловая этика в сфере музыкальной деятельности</w:t>
      </w:r>
    </w:p>
    <w:p w:rsidR="007E3BE4" w:rsidRPr="00286AD1" w:rsidRDefault="007E3BE4" w:rsidP="00286AD1">
      <w:pPr>
        <w:pStyle w:val="aa"/>
        <w:spacing w:after="0" w:line="240" w:lineRule="auto"/>
        <w:ind w:left="1080"/>
        <w:jc w:val="both"/>
        <w:rPr>
          <w:sz w:val="28"/>
          <w:szCs w:val="28"/>
        </w:rPr>
      </w:pPr>
      <w:r>
        <w:rPr>
          <w:sz w:val="28"/>
          <w:szCs w:val="28"/>
        </w:rPr>
        <w:t>Бизнес-планирование и программно-целевой метод в управлении музыкальной деятельностью.</w:t>
      </w:r>
    </w:p>
    <w:p w:rsidR="00723A56" w:rsidRPr="00723A56" w:rsidRDefault="00723A56" w:rsidP="00723A56">
      <w:pPr>
        <w:pStyle w:val="aa"/>
        <w:numPr>
          <w:ilvl w:val="0"/>
          <w:numId w:val="26"/>
        </w:numPr>
        <w:spacing w:after="0" w:line="240" w:lineRule="auto"/>
        <w:jc w:val="both"/>
        <w:rPr>
          <w:sz w:val="28"/>
          <w:szCs w:val="28"/>
        </w:rPr>
      </w:pPr>
      <w:r w:rsidRPr="00723A56">
        <w:rPr>
          <w:sz w:val="28"/>
          <w:szCs w:val="28"/>
        </w:rPr>
        <w:t>Стратегии управления медиаорганизацией: подходы и лучшие практики.</w:t>
      </w:r>
    </w:p>
    <w:p w:rsidR="00723A56" w:rsidRPr="00286AD1" w:rsidRDefault="00723A56" w:rsidP="00286AD1">
      <w:pPr>
        <w:pStyle w:val="aa"/>
        <w:spacing w:after="0" w:line="240" w:lineRule="auto"/>
        <w:ind w:left="1080"/>
        <w:jc w:val="both"/>
        <w:rPr>
          <w:sz w:val="28"/>
          <w:szCs w:val="28"/>
        </w:rPr>
      </w:pPr>
      <w:r w:rsidRPr="00723A56">
        <w:rPr>
          <w:sz w:val="28"/>
          <w:szCs w:val="28"/>
        </w:rPr>
        <w:t xml:space="preserve"> Роль медиаменеджера в формировании корпоративной культуры.</w:t>
      </w:r>
    </w:p>
    <w:p w:rsidR="00723A56" w:rsidRPr="00723A56" w:rsidRDefault="00723A56" w:rsidP="00286AD1">
      <w:pPr>
        <w:pStyle w:val="aa"/>
        <w:numPr>
          <w:ilvl w:val="0"/>
          <w:numId w:val="26"/>
        </w:numPr>
        <w:spacing w:after="0" w:line="240" w:lineRule="auto"/>
        <w:rPr>
          <w:sz w:val="28"/>
          <w:szCs w:val="28"/>
        </w:rPr>
      </w:pPr>
      <w:r w:rsidRPr="00723A56">
        <w:rPr>
          <w:sz w:val="28"/>
          <w:szCs w:val="28"/>
        </w:rPr>
        <w:t>Анализ структуры и функций современных медиа-держателей.</w:t>
      </w:r>
    </w:p>
    <w:p w:rsidR="00723A56" w:rsidRPr="00286AD1" w:rsidRDefault="00723A56" w:rsidP="00286AD1">
      <w:pPr>
        <w:pStyle w:val="aa"/>
        <w:spacing w:after="0" w:line="240" w:lineRule="auto"/>
        <w:ind w:left="1080"/>
        <w:rPr>
          <w:sz w:val="28"/>
          <w:szCs w:val="28"/>
        </w:rPr>
      </w:pPr>
      <w:r w:rsidRPr="00723A56">
        <w:rPr>
          <w:sz w:val="28"/>
          <w:szCs w:val="28"/>
        </w:rPr>
        <w:t>Управление рисками в медиаустановках: теория и практика.</w:t>
      </w:r>
    </w:p>
    <w:p w:rsidR="00723A56" w:rsidRPr="00723A56" w:rsidRDefault="00723A56" w:rsidP="00286AD1">
      <w:pPr>
        <w:pStyle w:val="aa"/>
        <w:numPr>
          <w:ilvl w:val="0"/>
          <w:numId w:val="26"/>
        </w:numPr>
        <w:spacing w:after="0" w:line="240" w:lineRule="auto"/>
        <w:rPr>
          <w:sz w:val="28"/>
          <w:szCs w:val="28"/>
        </w:rPr>
      </w:pPr>
      <w:r w:rsidRPr="00723A56">
        <w:rPr>
          <w:sz w:val="28"/>
          <w:szCs w:val="28"/>
        </w:rPr>
        <w:t xml:space="preserve"> Этика медиаменеджмента: проблемы и решения.</w:t>
      </w:r>
    </w:p>
    <w:p w:rsidR="00723A56" w:rsidRPr="00286AD1" w:rsidRDefault="00723A56" w:rsidP="00286AD1">
      <w:pPr>
        <w:pStyle w:val="aa"/>
        <w:spacing w:after="0" w:line="240" w:lineRule="auto"/>
        <w:ind w:left="1080"/>
        <w:rPr>
          <w:sz w:val="28"/>
          <w:szCs w:val="28"/>
        </w:rPr>
      </w:pPr>
      <w:r w:rsidRPr="00723A56">
        <w:rPr>
          <w:sz w:val="28"/>
          <w:szCs w:val="28"/>
        </w:rPr>
        <w:t>Мультимедийные платформы: ос</w:t>
      </w:r>
      <w:r>
        <w:rPr>
          <w:sz w:val="28"/>
          <w:szCs w:val="28"/>
        </w:rPr>
        <w:t>обенности управления и развития</w:t>
      </w:r>
    </w:p>
    <w:p w:rsidR="00723A56" w:rsidRPr="00723A56" w:rsidRDefault="00723A56" w:rsidP="00286AD1">
      <w:pPr>
        <w:pStyle w:val="aa"/>
        <w:numPr>
          <w:ilvl w:val="0"/>
          <w:numId w:val="26"/>
        </w:numPr>
        <w:spacing w:after="0" w:line="240" w:lineRule="auto"/>
        <w:rPr>
          <w:sz w:val="28"/>
          <w:szCs w:val="28"/>
        </w:rPr>
      </w:pPr>
      <w:r w:rsidRPr="00723A56">
        <w:rPr>
          <w:sz w:val="28"/>
          <w:szCs w:val="28"/>
        </w:rPr>
        <w:t>Инновационны</w:t>
      </w:r>
      <w:r>
        <w:rPr>
          <w:sz w:val="28"/>
          <w:szCs w:val="28"/>
        </w:rPr>
        <w:t>е технологии в медиаменеджменте</w:t>
      </w:r>
    </w:p>
    <w:p w:rsidR="00723A56" w:rsidRPr="00286AD1" w:rsidRDefault="00723A56" w:rsidP="00286AD1">
      <w:pPr>
        <w:pStyle w:val="aa"/>
        <w:spacing w:after="0" w:line="240" w:lineRule="auto"/>
        <w:ind w:left="1080"/>
        <w:rPr>
          <w:sz w:val="28"/>
          <w:szCs w:val="28"/>
        </w:rPr>
      </w:pPr>
      <w:r w:rsidRPr="00723A56">
        <w:rPr>
          <w:sz w:val="28"/>
          <w:szCs w:val="28"/>
        </w:rPr>
        <w:t>Перспективы и вызовы цифров</w:t>
      </w:r>
      <w:r>
        <w:rPr>
          <w:sz w:val="28"/>
          <w:szCs w:val="28"/>
        </w:rPr>
        <w:t>изации в сфере медиаменеджмента</w:t>
      </w:r>
    </w:p>
    <w:p w:rsidR="00723A56" w:rsidRPr="00723A56" w:rsidRDefault="00723A56" w:rsidP="00286AD1">
      <w:pPr>
        <w:pStyle w:val="aa"/>
        <w:numPr>
          <w:ilvl w:val="0"/>
          <w:numId w:val="26"/>
        </w:numPr>
        <w:spacing w:after="0" w:line="240" w:lineRule="auto"/>
        <w:rPr>
          <w:sz w:val="28"/>
          <w:szCs w:val="28"/>
        </w:rPr>
      </w:pPr>
      <w:r w:rsidRPr="00723A56">
        <w:rPr>
          <w:sz w:val="28"/>
          <w:szCs w:val="28"/>
        </w:rPr>
        <w:t>Разработка страте</w:t>
      </w:r>
      <w:r>
        <w:rPr>
          <w:sz w:val="28"/>
          <w:szCs w:val="28"/>
        </w:rPr>
        <w:t>гий контент-менеджмента в медиа</w:t>
      </w:r>
    </w:p>
    <w:p w:rsidR="007E3BE4" w:rsidRPr="00286AD1" w:rsidRDefault="00723A56" w:rsidP="00286AD1">
      <w:pPr>
        <w:pStyle w:val="aa"/>
        <w:spacing w:after="0" w:line="240" w:lineRule="auto"/>
        <w:ind w:left="1080"/>
        <w:rPr>
          <w:sz w:val="28"/>
          <w:szCs w:val="28"/>
        </w:rPr>
      </w:pPr>
      <w:r w:rsidRPr="00723A56">
        <w:rPr>
          <w:sz w:val="28"/>
          <w:szCs w:val="28"/>
        </w:rPr>
        <w:t>Кадровая политика в медиапредприятиях: п</w:t>
      </w:r>
      <w:r>
        <w:rPr>
          <w:sz w:val="28"/>
          <w:szCs w:val="28"/>
        </w:rPr>
        <w:t>ривлечение и удержание талантов</w:t>
      </w:r>
    </w:p>
    <w:p w:rsidR="007E3BE4" w:rsidRPr="007E3BE4" w:rsidRDefault="007E3BE4" w:rsidP="00286AD1">
      <w:pPr>
        <w:pStyle w:val="aa"/>
        <w:numPr>
          <w:ilvl w:val="0"/>
          <w:numId w:val="26"/>
        </w:numPr>
        <w:spacing w:after="0" w:line="240" w:lineRule="auto"/>
        <w:rPr>
          <w:sz w:val="28"/>
          <w:szCs w:val="28"/>
        </w:rPr>
      </w:pPr>
      <w:r w:rsidRPr="007E3BE4">
        <w:rPr>
          <w:sz w:val="28"/>
          <w:szCs w:val="28"/>
        </w:rPr>
        <w:t>Бизнес-проектирование: виды, цели, задачи</w:t>
      </w:r>
    </w:p>
    <w:p w:rsidR="007E3BE4" w:rsidRDefault="007E3BE4" w:rsidP="00286AD1">
      <w:pPr>
        <w:spacing w:after="0" w:line="240" w:lineRule="auto"/>
        <w:ind w:left="567" w:firstLine="708"/>
        <w:rPr>
          <w:sz w:val="28"/>
          <w:szCs w:val="28"/>
        </w:rPr>
      </w:pPr>
      <w:r w:rsidRPr="00475FA3">
        <w:rPr>
          <w:sz w:val="28"/>
          <w:szCs w:val="28"/>
        </w:rPr>
        <w:t>Социалайзинг и технологии деловой коммуникации в современном мире.</w:t>
      </w:r>
    </w:p>
    <w:p w:rsidR="00286AD1" w:rsidRPr="00286AD1" w:rsidRDefault="00286AD1" w:rsidP="00286AD1">
      <w:pPr>
        <w:pStyle w:val="aa"/>
        <w:numPr>
          <w:ilvl w:val="0"/>
          <w:numId w:val="26"/>
        </w:numPr>
        <w:spacing w:after="0" w:line="240" w:lineRule="auto"/>
        <w:rPr>
          <w:sz w:val="28"/>
          <w:szCs w:val="28"/>
        </w:rPr>
      </w:pPr>
      <w:r w:rsidRPr="00286AD1">
        <w:rPr>
          <w:sz w:val="28"/>
          <w:szCs w:val="28"/>
        </w:rPr>
        <w:t>Анализ целевой аудитории в медиамаркетинге: методы и инструменты.</w:t>
      </w:r>
    </w:p>
    <w:p w:rsidR="00286AD1" w:rsidRPr="00286AD1" w:rsidRDefault="00286AD1" w:rsidP="00286AD1">
      <w:pPr>
        <w:spacing w:after="0" w:line="240" w:lineRule="auto"/>
        <w:ind w:left="708" w:firstLine="708"/>
        <w:rPr>
          <w:sz w:val="28"/>
          <w:szCs w:val="28"/>
        </w:rPr>
      </w:pPr>
      <w:r w:rsidRPr="00286AD1">
        <w:rPr>
          <w:sz w:val="28"/>
          <w:szCs w:val="28"/>
        </w:rPr>
        <w:t>Влияние социальных медиа на медиамаркетинг и коммуникации.</w:t>
      </w:r>
    </w:p>
    <w:p w:rsidR="00286AD1" w:rsidRPr="00286AD1" w:rsidRDefault="00286AD1" w:rsidP="00286AD1">
      <w:pPr>
        <w:spacing w:after="0" w:line="240" w:lineRule="auto"/>
        <w:rPr>
          <w:sz w:val="28"/>
          <w:szCs w:val="28"/>
        </w:rPr>
      </w:pPr>
      <w:r>
        <w:rPr>
          <w:sz w:val="28"/>
          <w:szCs w:val="28"/>
        </w:rPr>
        <w:t xml:space="preserve">13. </w:t>
      </w:r>
      <w:r w:rsidRPr="00286AD1">
        <w:rPr>
          <w:sz w:val="28"/>
          <w:szCs w:val="28"/>
        </w:rPr>
        <w:t>Интегрированные маркетинговые коммуникации в медиа-сфере.</w:t>
      </w:r>
    </w:p>
    <w:p w:rsidR="00286AD1" w:rsidRPr="00286AD1" w:rsidRDefault="00286AD1" w:rsidP="00286AD1">
      <w:pPr>
        <w:spacing w:after="0" w:line="240" w:lineRule="auto"/>
        <w:ind w:left="720"/>
        <w:rPr>
          <w:sz w:val="28"/>
          <w:szCs w:val="28"/>
        </w:rPr>
      </w:pPr>
      <w:r w:rsidRPr="00286AD1">
        <w:rPr>
          <w:sz w:val="28"/>
          <w:szCs w:val="28"/>
        </w:rPr>
        <w:t>Контент-маркетинг в медиапроекте: стратегии и примеры.</w:t>
      </w:r>
    </w:p>
    <w:p w:rsidR="00286AD1" w:rsidRPr="00286AD1" w:rsidRDefault="00286AD1" w:rsidP="00286AD1">
      <w:pPr>
        <w:spacing w:after="0" w:line="240" w:lineRule="auto"/>
        <w:rPr>
          <w:sz w:val="28"/>
          <w:szCs w:val="28"/>
        </w:rPr>
      </w:pPr>
      <w:r>
        <w:rPr>
          <w:sz w:val="28"/>
          <w:szCs w:val="28"/>
        </w:rPr>
        <w:t xml:space="preserve">14. </w:t>
      </w:r>
      <w:r w:rsidRPr="00286AD1">
        <w:rPr>
          <w:sz w:val="28"/>
          <w:szCs w:val="28"/>
        </w:rPr>
        <w:t>Роль брендинга в медиамаркетинге: создание и управление имиджем.</w:t>
      </w:r>
    </w:p>
    <w:p w:rsidR="00286AD1" w:rsidRPr="00286AD1" w:rsidRDefault="00286AD1" w:rsidP="00286AD1">
      <w:pPr>
        <w:spacing w:after="0" w:line="240" w:lineRule="auto"/>
        <w:ind w:left="720"/>
        <w:rPr>
          <w:sz w:val="28"/>
          <w:szCs w:val="28"/>
        </w:rPr>
      </w:pPr>
      <w:r w:rsidRPr="00286AD1">
        <w:rPr>
          <w:sz w:val="28"/>
          <w:szCs w:val="28"/>
        </w:rPr>
        <w:t>Эффективность SEO и SMM в медиамаркетинговых кампаниях.</w:t>
      </w:r>
    </w:p>
    <w:p w:rsidR="00286AD1" w:rsidRPr="00286AD1" w:rsidRDefault="00286AD1" w:rsidP="00286AD1">
      <w:pPr>
        <w:spacing w:after="0" w:line="240" w:lineRule="auto"/>
        <w:rPr>
          <w:sz w:val="28"/>
          <w:szCs w:val="28"/>
        </w:rPr>
      </w:pPr>
      <w:r>
        <w:rPr>
          <w:sz w:val="28"/>
          <w:szCs w:val="28"/>
        </w:rPr>
        <w:t xml:space="preserve">15. </w:t>
      </w:r>
      <w:r w:rsidRPr="00286AD1">
        <w:rPr>
          <w:sz w:val="28"/>
          <w:szCs w:val="28"/>
        </w:rPr>
        <w:t>Медиапланирование: инструменты и методы оптимизации.</w:t>
      </w:r>
    </w:p>
    <w:p w:rsidR="00286AD1" w:rsidRPr="00286AD1" w:rsidRDefault="00286AD1" w:rsidP="00286AD1">
      <w:pPr>
        <w:spacing w:after="0" w:line="240" w:lineRule="auto"/>
        <w:ind w:left="720"/>
        <w:rPr>
          <w:sz w:val="28"/>
          <w:szCs w:val="28"/>
        </w:rPr>
      </w:pPr>
      <w:r w:rsidRPr="00286AD1">
        <w:rPr>
          <w:sz w:val="28"/>
          <w:szCs w:val="28"/>
        </w:rPr>
        <w:t>Анализ эффективности рекламных кампаний в медиа.</w:t>
      </w:r>
    </w:p>
    <w:p w:rsidR="00286AD1" w:rsidRPr="00286AD1" w:rsidRDefault="00286AD1" w:rsidP="00286AD1">
      <w:pPr>
        <w:spacing w:after="0" w:line="240" w:lineRule="auto"/>
        <w:rPr>
          <w:sz w:val="28"/>
          <w:szCs w:val="28"/>
        </w:rPr>
      </w:pPr>
      <w:r>
        <w:rPr>
          <w:sz w:val="28"/>
          <w:szCs w:val="28"/>
        </w:rPr>
        <w:t xml:space="preserve">16. </w:t>
      </w:r>
      <w:r w:rsidRPr="00286AD1">
        <w:rPr>
          <w:sz w:val="28"/>
          <w:szCs w:val="28"/>
        </w:rPr>
        <w:t>Кризисный медиамаркетинг: стратегии восстановления имиджа.</w:t>
      </w:r>
    </w:p>
    <w:p w:rsidR="007E3BE4" w:rsidRDefault="00286AD1" w:rsidP="00286AD1">
      <w:pPr>
        <w:spacing w:after="0" w:line="240" w:lineRule="auto"/>
        <w:ind w:left="720"/>
        <w:rPr>
          <w:sz w:val="28"/>
          <w:szCs w:val="28"/>
        </w:rPr>
      </w:pPr>
      <w:r w:rsidRPr="00286AD1">
        <w:rPr>
          <w:sz w:val="28"/>
          <w:szCs w:val="28"/>
        </w:rPr>
        <w:t>Будущее медиамаркетинга в эпоху искусственного интеллекта.</w:t>
      </w:r>
    </w:p>
    <w:p w:rsidR="007E3BE4" w:rsidRDefault="007E3BE4" w:rsidP="00286AD1">
      <w:pPr>
        <w:spacing w:after="0" w:line="240" w:lineRule="auto"/>
        <w:jc w:val="both"/>
        <w:rPr>
          <w:sz w:val="28"/>
          <w:szCs w:val="28"/>
        </w:rPr>
      </w:pPr>
    </w:p>
    <w:p w:rsidR="008E76B0" w:rsidRPr="00A33CE1" w:rsidRDefault="008E76B0" w:rsidP="00766576">
      <w:pPr>
        <w:pStyle w:val="2"/>
        <w:ind w:left="0" w:firstLine="567"/>
        <w:jc w:val="both"/>
        <w:rPr>
          <w:b/>
        </w:rPr>
      </w:pPr>
      <w:r w:rsidRPr="00A33CE1">
        <w:rPr>
          <w:b/>
        </w:rPr>
        <w:t xml:space="preserve">2. Требования к </w:t>
      </w:r>
      <w:r w:rsidR="005C002E">
        <w:rPr>
          <w:b/>
        </w:rPr>
        <w:t>зачету</w:t>
      </w:r>
      <w:r w:rsidRPr="00A33CE1">
        <w:rPr>
          <w:b/>
        </w:rPr>
        <w:t>:</w:t>
      </w:r>
    </w:p>
    <w:p w:rsidR="00EA21D3" w:rsidRPr="00A33CE1" w:rsidRDefault="00EA21D3" w:rsidP="00EA21D3">
      <w:pPr>
        <w:pStyle w:val="2"/>
        <w:ind w:firstLine="567"/>
        <w:jc w:val="both"/>
      </w:pPr>
      <w:r w:rsidRPr="00A33CE1">
        <w:t>Перечень вопросов:</w:t>
      </w:r>
    </w:p>
    <w:p w:rsidR="00EA21D3" w:rsidRPr="00A33CE1" w:rsidRDefault="00EA21D3" w:rsidP="00EA21D3">
      <w:pPr>
        <w:pStyle w:val="2"/>
        <w:ind w:firstLine="567"/>
        <w:jc w:val="both"/>
      </w:pPr>
      <w:r w:rsidRPr="00A33CE1">
        <w:t xml:space="preserve">1.Музыкальный продукт как рыночный товар. </w:t>
      </w:r>
    </w:p>
    <w:p w:rsidR="00EA21D3" w:rsidRPr="00A33CE1" w:rsidRDefault="00EA21D3" w:rsidP="00EA21D3">
      <w:pPr>
        <w:pStyle w:val="2"/>
        <w:ind w:firstLine="567"/>
        <w:jc w:val="both"/>
      </w:pPr>
      <w:r w:rsidRPr="00A33CE1">
        <w:t xml:space="preserve">2.Особенности мирового, национального и регионального рынка музыкального продукта. </w:t>
      </w:r>
    </w:p>
    <w:p w:rsidR="00EA21D3" w:rsidRPr="00A33CE1" w:rsidRDefault="00EA21D3" w:rsidP="00EA21D3">
      <w:pPr>
        <w:pStyle w:val="2"/>
        <w:ind w:firstLine="567"/>
        <w:jc w:val="both"/>
      </w:pPr>
      <w:r w:rsidRPr="00A33CE1">
        <w:t>3.Эластичность спроса на различные виды музыкальной продукции.</w:t>
      </w:r>
    </w:p>
    <w:p w:rsidR="00EA21D3" w:rsidRPr="00A33CE1" w:rsidRDefault="00EA21D3" w:rsidP="00EA21D3">
      <w:pPr>
        <w:pStyle w:val="2"/>
        <w:ind w:firstLine="567"/>
        <w:jc w:val="both"/>
      </w:pPr>
      <w:r w:rsidRPr="00A33CE1">
        <w:t xml:space="preserve">4.Понятие полезности. </w:t>
      </w:r>
    </w:p>
    <w:p w:rsidR="00EA21D3" w:rsidRPr="00A33CE1" w:rsidRDefault="00EA21D3" w:rsidP="00EA21D3">
      <w:pPr>
        <w:pStyle w:val="2"/>
        <w:ind w:firstLine="567"/>
        <w:jc w:val="both"/>
      </w:pPr>
      <w:r w:rsidRPr="00A33CE1">
        <w:t xml:space="preserve">5.Полезность товаров и услуг как основа потребительского спроса. Историческое развитие взглядов на полезность товаров и услуг. </w:t>
      </w:r>
    </w:p>
    <w:p w:rsidR="00EA21D3" w:rsidRPr="00A33CE1" w:rsidRDefault="00EA21D3" w:rsidP="00EA21D3">
      <w:pPr>
        <w:pStyle w:val="2"/>
        <w:ind w:firstLine="567"/>
        <w:jc w:val="both"/>
      </w:pPr>
      <w:r w:rsidRPr="00A33CE1">
        <w:t xml:space="preserve">6.Способы оценки и измерения полезности. Кардиналистский и ординалистский подходы к категории полезности.  </w:t>
      </w:r>
    </w:p>
    <w:p w:rsidR="00EA21D3" w:rsidRPr="00A33CE1" w:rsidRDefault="00EA21D3" w:rsidP="00EA21D3">
      <w:pPr>
        <w:pStyle w:val="2"/>
        <w:ind w:firstLine="567"/>
        <w:jc w:val="both"/>
      </w:pPr>
      <w:r w:rsidRPr="00A33CE1">
        <w:t>7.Первый закон Госсена (закон убывающей предельной полезности).</w:t>
      </w:r>
    </w:p>
    <w:p w:rsidR="00EA21D3" w:rsidRPr="00A33CE1" w:rsidRDefault="00EA21D3" w:rsidP="00EA21D3">
      <w:pPr>
        <w:pStyle w:val="2"/>
        <w:ind w:firstLine="567"/>
        <w:jc w:val="both"/>
      </w:pPr>
      <w:r w:rsidRPr="00A33CE1">
        <w:t xml:space="preserve">8.Второй закон Госсена (закон возрастающей и достигающей предела общей полезности). </w:t>
      </w:r>
    </w:p>
    <w:p w:rsidR="00EA21D3" w:rsidRPr="00A33CE1" w:rsidRDefault="00EA21D3" w:rsidP="00EA21D3">
      <w:pPr>
        <w:pStyle w:val="2"/>
        <w:ind w:firstLine="567"/>
        <w:jc w:val="both"/>
      </w:pPr>
      <w:r w:rsidRPr="00A33CE1">
        <w:t xml:space="preserve">9.Полезность и качество продукции. </w:t>
      </w:r>
    </w:p>
    <w:p w:rsidR="00EA21D3" w:rsidRPr="00A33CE1" w:rsidRDefault="00EA21D3" w:rsidP="00EA21D3">
      <w:pPr>
        <w:pStyle w:val="2"/>
        <w:ind w:firstLine="567"/>
        <w:jc w:val="both"/>
      </w:pPr>
      <w:r w:rsidRPr="00A33CE1">
        <w:t>10.Особенности потребительских свойств и полезность музыкального продукта.</w:t>
      </w:r>
    </w:p>
    <w:p w:rsidR="00EA21D3" w:rsidRPr="00A33CE1" w:rsidRDefault="00EA21D3" w:rsidP="00EA21D3">
      <w:pPr>
        <w:pStyle w:val="2"/>
        <w:ind w:firstLine="567"/>
        <w:jc w:val="both"/>
      </w:pPr>
      <w:r w:rsidRPr="00A33CE1">
        <w:lastRenderedPageBreak/>
        <w:t xml:space="preserve">11.Понятие и виды издержек. Постоянные издержки. Переменные издержки. </w:t>
      </w:r>
    </w:p>
    <w:p w:rsidR="00EA21D3" w:rsidRPr="00A33CE1" w:rsidRDefault="00EA21D3" w:rsidP="00EA21D3">
      <w:pPr>
        <w:pStyle w:val="2"/>
        <w:ind w:firstLine="567"/>
        <w:jc w:val="both"/>
      </w:pPr>
      <w:r w:rsidRPr="00A33CE1">
        <w:t xml:space="preserve">12.Общие издержки. Средние издержки. </w:t>
      </w:r>
    </w:p>
    <w:p w:rsidR="00EA21D3" w:rsidRPr="00A33CE1" w:rsidRDefault="00EA21D3" w:rsidP="00EA21D3">
      <w:pPr>
        <w:pStyle w:val="2"/>
        <w:ind w:firstLine="567"/>
        <w:jc w:val="both"/>
      </w:pPr>
      <w:r w:rsidRPr="00A33CE1">
        <w:t xml:space="preserve">13.Маржинальные (предельные) издержки. </w:t>
      </w:r>
    </w:p>
    <w:p w:rsidR="00EA21D3" w:rsidRPr="00A33CE1" w:rsidRDefault="00EA21D3" w:rsidP="00EA21D3">
      <w:pPr>
        <w:pStyle w:val="2"/>
        <w:ind w:firstLine="567"/>
        <w:jc w:val="both"/>
      </w:pPr>
      <w:r w:rsidRPr="00A33CE1">
        <w:t xml:space="preserve">14.Трансакционные издержки. </w:t>
      </w:r>
    </w:p>
    <w:p w:rsidR="00EA21D3" w:rsidRPr="00A33CE1" w:rsidRDefault="00EA21D3" w:rsidP="00EA21D3">
      <w:pPr>
        <w:pStyle w:val="2"/>
        <w:ind w:firstLine="567"/>
        <w:jc w:val="both"/>
      </w:pPr>
      <w:r w:rsidRPr="00A33CE1">
        <w:t>15.Принятие решений об объёме деятельности на основе анализа структуры издержек. Управление издержками.</w:t>
      </w:r>
    </w:p>
    <w:p w:rsidR="00EA21D3" w:rsidRPr="00A33CE1" w:rsidRDefault="00EA21D3" w:rsidP="00EA21D3">
      <w:pPr>
        <w:pStyle w:val="2"/>
        <w:ind w:firstLine="567"/>
        <w:jc w:val="both"/>
      </w:pPr>
      <w:r w:rsidRPr="00A33CE1">
        <w:t xml:space="preserve">16.Этимология понятия «менеджмент». Соотношение категорий «управление», «администрирование» и «менеджмент». </w:t>
      </w:r>
    </w:p>
    <w:p w:rsidR="00EA21D3" w:rsidRPr="00A33CE1" w:rsidRDefault="00EA21D3" w:rsidP="00EA21D3">
      <w:pPr>
        <w:pStyle w:val="2"/>
        <w:ind w:firstLine="567"/>
        <w:jc w:val="both"/>
      </w:pPr>
      <w:r w:rsidRPr="00A33CE1">
        <w:t>17.Функции менеджмента и их реализация в практической деятельности.</w:t>
      </w:r>
    </w:p>
    <w:p w:rsidR="00EA21D3" w:rsidRPr="00A33CE1" w:rsidRDefault="00EA21D3" w:rsidP="00EA21D3">
      <w:pPr>
        <w:pStyle w:val="2"/>
        <w:ind w:firstLine="567"/>
        <w:jc w:val="both"/>
      </w:pPr>
      <w:r w:rsidRPr="00A33CE1">
        <w:t xml:space="preserve">18.Планирование как функция менеджмента. </w:t>
      </w:r>
    </w:p>
    <w:p w:rsidR="00EA21D3" w:rsidRPr="00A33CE1" w:rsidRDefault="00EA21D3" w:rsidP="00EA21D3">
      <w:pPr>
        <w:pStyle w:val="2"/>
        <w:ind w:firstLine="567"/>
        <w:jc w:val="both"/>
      </w:pPr>
      <w:r w:rsidRPr="00A33CE1">
        <w:t xml:space="preserve">19.Виды планов по временной протяжённости и функциональному назначению. Особенности планирования концертной и репетиционной работы, гастрольного графика и сопутствующих музыкальному творчеству организационных процессов. </w:t>
      </w:r>
    </w:p>
    <w:p w:rsidR="00EA21D3" w:rsidRPr="00A33CE1" w:rsidRDefault="00EA21D3" w:rsidP="00EA21D3">
      <w:pPr>
        <w:pStyle w:val="2"/>
        <w:ind w:firstLine="567"/>
        <w:jc w:val="both"/>
      </w:pPr>
      <w:r w:rsidRPr="00A33CE1">
        <w:t xml:space="preserve">20.Организация как комплекс процессов. Особенности организационных процессов в музыкальной сфере. </w:t>
      </w:r>
    </w:p>
    <w:p w:rsidR="00EA21D3" w:rsidRPr="00A33CE1" w:rsidRDefault="00EA21D3" w:rsidP="00EA21D3">
      <w:pPr>
        <w:pStyle w:val="2"/>
        <w:ind w:firstLine="567"/>
        <w:jc w:val="both"/>
      </w:pPr>
      <w:r w:rsidRPr="00A33CE1">
        <w:t xml:space="preserve">21.Мотивация. Виды мотивации: материальная и нематериальная. Контроль. </w:t>
      </w:r>
    </w:p>
    <w:p w:rsidR="00EA21D3" w:rsidRPr="00A33CE1" w:rsidRDefault="00EA21D3" w:rsidP="00EA21D3">
      <w:pPr>
        <w:pStyle w:val="2"/>
        <w:ind w:firstLine="567"/>
        <w:jc w:val="both"/>
      </w:pPr>
      <w:r w:rsidRPr="00A33CE1">
        <w:t xml:space="preserve">22.Требования к осуществлению контроля. Качественные и количественные показатели. </w:t>
      </w:r>
    </w:p>
    <w:p w:rsidR="00EA21D3" w:rsidRPr="00A33CE1" w:rsidRDefault="00EA21D3" w:rsidP="00EA21D3">
      <w:pPr>
        <w:pStyle w:val="2"/>
        <w:ind w:firstLine="567"/>
        <w:jc w:val="both"/>
      </w:pPr>
      <w:r w:rsidRPr="00A33CE1">
        <w:t>23.Формы и виды контроля в организациях музыкальной сферы.</w:t>
      </w:r>
    </w:p>
    <w:p w:rsidR="00EA21D3" w:rsidRPr="00A33CE1" w:rsidRDefault="00EA21D3" w:rsidP="00EA21D3">
      <w:pPr>
        <w:pStyle w:val="2"/>
        <w:ind w:firstLine="567"/>
        <w:jc w:val="both"/>
      </w:pPr>
      <w:r w:rsidRPr="00A33CE1">
        <w:t xml:space="preserve">24.Историческое развитие взглядов на управленческий процесс, природу трудовой деятельности и её соотношение с управлением, способы мотивации и факторы эффективности производства. </w:t>
      </w:r>
    </w:p>
    <w:p w:rsidR="00EA21D3" w:rsidRPr="00A33CE1" w:rsidRDefault="00EA21D3" w:rsidP="00EA21D3">
      <w:pPr>
        <w:pStyle w:val="2"/>
        <w:ind w:firstLine="567"/>
        <w:jc w:val="both"/>
      </w:pPr>
      <w:r w:rsidRPr="00A33CE1">
        <w:t>25.Школы менеджмента: школа научной организации труда Ф.Тейлора, школа научного управления А. Файоля.</w:t>
      </w:r>
    </w:p>
    <w:p w:rsidR="00EA21D3" w:rsidRPr="00A33CE1" w:rsidRDefault="00EA21D3" w:rsidP="00EA21D3">
      <w:pPr>
        <w:pStyle w:val="2"/>
        <w:ind w:firstLine="567"/>
        <w:jc w:val="both"/>
      </w:pPr>
      <w:r w:rsidRPr="00A33CE1">
        <w:t>26.Школа человеческих отношений Э. Мэйо, школа группового управления П. Друкера. Теория x, y, z (школа Д. Макгрегора).</w:t>
      </w:r>
    </w:p>
    <w:p w:rsidR="00EA21D3" w:rsidRPr="00A33CE1" w:rsidRDefault="00EA21D3" w:rsidP="00EA21D3">
      <w:pPr>
        <w:pStyle w:val="2"/>
        <w:ind w:firstLine="567"/>
        <w:jc w:val="both"/>
      </w:pPr>
      <w:r w:rsidRPr="00A33CE1">
        <w:t>27.Объект экономической науки и эволюция взглядов об экономической жизни общества: меркантилизм, экономические взгляды английских классиков, маржинализм, кейнсианство, монетаризм и др.</w:t>
      </w:r>
    </w:p>
    <w:p w:rsidR="00EA21D3" w:rsidRPr="00A33CE1" w:rsidRDefault="00EA21D3" w:rsidP="00EA21D3">
      <w:pPr>
        <w:pStyle w:val="2"/>
        <w:ind w:firstLine="567"/>
        <w:jc w:val="both"/>
      </w:pPr>
      <w:r w:rsidRPr="00A33CE1">
        <w:t>28.Теория рынка. Спрос и предложение. Рыночное равновесие и ценообразование.</w:t>
      </w:r>
    </w:p>
    <w:p w:rsidR="00EA21D3" w:rsidRPr="00A33CE1" w:rsidRDefault="00EA21D3" w:rsidP="00EA21D3">
      <w:pPr>
        <w:pStyle w:val="2"/>
        <w:ind w:firstLine="567"/>
        <w:jc w:val="both"/>
      </w:pPr>
      <w:r w:rsidRPr="00A33CE1">
        <w:t>29.Разновидности структуры рынка и их специфика: рынок совершенной конкуренции, монополия, олигополия, монополистическая конкуренция, монопсония.</w:t>
      </w:r>
    </w:p>
    <w:p w:rsidR="00EA21D3" w:rsidRPr="00A33CE1" w:rsidRDefault="00EA21D3" w:rsidP="00EA21D3">
      <w:pPr>
        <w:pStyle w:val="2"/>
        <w:ind w:firstLine="567"/>
        <w:jc w:val="both"/>
      </w:pPr>
      <w:r w:rsidRPr="00A33CE1">
        <w:t>30.Эластичность спроса и предложения.</w:t>
      </w:r>
    </w:p>
    <w:p w:rsidR="00EA21D3" w:rsidRPr="00A33CE1" w:rsidRDefault="00EA21D3" w:rsidP="00EA21D3">
      <w:pPr>
        <w:pStyle w:val="2"/>
        <w:ind w:firstLine="567"/>
        <w:jc w:val="both"/>
      </w:pPr>
      <w:r w:rsidRPr="00A33CE1">
        <w:t>31.Особые виды товаров на рынке: товар Веблена, товар Гиффена, товары-субституты и товары-комплементы, их особенности и эластичность.</w:t>
      </w:r>
    </w:p>
    <w:p w:rsidR="00EA21D3" w:rsidRPr="00A33CE1" w:rsidRDefault="00EA21D3" w:rsidP="00EA21D3">
      <w:pPr>
        <w:pStyle w:val="2"/>
        <w:ind w:firstLine="567"/>
        <w:jc w:val="both"/>
      </w:pPr>
      <w:r w:rsidRPr="00A33CE1">
        <w:t>32.Микроэкономика. Издержки: постоянные, переменные, общие, средние, предельные (маржинальные) издержки.</w:t>
      </w:r>
    </w:p>
    <w:p w:rsidR="00EA21D3" w:rsidRPr="00A33CE1" w:rsidRDefault="00EA21D3" w:rsidP="00EA21D3">
      <w:pPr>
        <w:pStyle w:val="2"/>
        <w:ind w:firstLine="567"/>
        <w:jc w:val="both"/>
      </w:pPr>
      <w:r w:rsidRPr="00A33CE1">
        <w:lastRenderedPageBreak/>
        <w:t>33.Микроэкономика. Теория полезности. Первый и Второй законы Госсена. Кардиналистский и ординалистский подходы к полезности. Кривые безразличия.</w:t>
      </w:r>
    </w:p>
    <w:p w:rsidR="00EA21D3" w:rsidRPr="00A33CE1" w:rsidRDefault="00EA21D3" w:rsidP="00EA21D3">
      <w:pPr>
        <w:pStyle w:val="2"/>
        <w:ind w:firstLine="567"/>
        <w:jc w:val="both"/>
      </w:pPr>
      <w:r w:rsidRPr="00A33CE1">
        <w:t>34.Экономическое благо: понятие, классификация благ. Public goods и Private goods (общественные и частные блага).</w:t>
      </w:r>
    </w:p>
    <w:p w:rsidR="00EA21D3" w:rsidRPr="00A33CE1" w:rsidRDefault="00EA21D3" w:rsidP="00EA21D3">
      <w:pPr>
        <w:pStyle w:val="2"/>
        <w:ind w:firstLine="567"/>
        <w:jc w:val="both"/>
      </w:pPr>
      <w:r w:rsidRPr="00A33CE1">
        <w:t>35.Организационно-правовые формы экономических субъектов: индивидуальное предпринимательство, полное товарищество, товарищество на вере, общество с ограниченной ответственностью (ООО), общество с дополнительной ответственностью (ОДО).</w:t>
      </w:r>
    </w:p>
    <w:p w:rsidR="00EA21D3" w:rsidRPr="00A33CE1" w:rsidRDefault="00EA21D3" w:rsidP="00EA21D3">
      <w:pPr>
        <w:pStyle w:val="2"/>
        <w:ind w:firstLine="567"/>
        <w:jc w:val="both"/>
      </w:pPr>
      <w:r w:rsidRPr="00A33CE1">
        <w:t>36.Организционно-правовые формы экономических субъектов: открытое акционерное общество (ОАО), закрытое акционерное общество (ЗАО), государственное унитарное предприятие (ГУП).</w:t>
      </w:r>
    </w:p>
    <w:p w:rsidR="00EA21D3" w:rsidRPr="00A33CE1" w:rsidRDefault="00EA21D3" w:rsidP="00EA21D3">
      <w:pPr>
        <w:pStyle w:val="2"/>
        <w:ind w:firstLine="567"/>
        <w:jc w:val="both"/>
      </w:pPr>
      <w:r w:rsidRPr="00A33CE1">
        <w:t>37.Школы менеджмента. Школа Тейлора.</w:t>
      </w:r>
    </w:p>
    <w:p w:rsidR="00EA21D3" w:rsidRPr="00A33CE1" w:rsidRDefault="00EA21D3" w:rsidP="00EA21D3">
      <w:pPr>
        <w:pStyle w:val="2"/>
        <w:ind w:firstLine="567"/>
        <w:jc w:val="both"/>
      </w:pPr>
      <w:r w:rsidRPr="00A33CE1">
        <w:t>38.Школы менеджмента. Школа А. Файоля.</w:t>
      </w:r>
    </w:p>
    <w:p w:rsidR="00EA21D3" w:rsidRPr="00A33CE1" w:rsidRDefault="00EA21D3" w:rsidP="00EA21D3">
      <w:pPr>
        <w:pStyle w:val="2"/>
        <w:ind w:firstLine="567"/>
        <w:jc w:val="both"/>
      </w:pPr>
      <w:r w:rsidRPr="00A33CE1">
        <w:t>39.Школы менеджмента. Школа Э. Мэйо.</w:t>
      </w:r>
    </w:p>
    <w:p w:rsidR="00EA21D3" w:rsidRPr="00A33CE1" w:rsidRDefault="00EA21D3" w:rsidP="00EA21D3">
      <w:pPr>
        <w:pStyle w:val="2"/>
        <w:ind w:firstLine="567"/>
        <w:jc w:val="both"/>
      </w:pPr>
      <w:r w:rsidRPr="00A33CE1">
        <w:t>40.Школы менеджмента. Школа П. Друкера.</w:t>
      </w:r>
    </w:p>
    <w:p w:rsidR="00EA21D3" w:rsidRPr="00A33CE1" w:rsidRDefault="00EA21D3" w:rsidP="00EA21D3">
      <w:pPr>
        <w:pStyle w:val="2"/>
        <w:ind w:firstLine="567"/>
        <w:jc w:val="both"/>
      </w:pPr>
      <w:r w:rsidRPr="00A33CE1">
        <w:t>41.Школы менеджмента. Школа Мак Грегора.</w:t>
      </w:r>
    </w:p>
    <w:p w:rsidR="00EA21D3" w:rsidRPr="00A33CE1" w:rsidRDefault="00EA21D3" w:rsidP="00EA21D3">
      <w:pPr>
        <w:pStyle w:val="2"/>
        <w:ind w:firstLine="567"/>
        <w:jc w:val="both"/>
      </w:pPr>
      <w:r w:rsidRPr="00A33CE1">
        <w:t>42.Функции менеджмента и их реализация при управлении организацией сферы культуры и искусства.</w:t>
      </w:r>
    </w:p>
    <w:p w:rsidR="00EA21D3" w:rsidRPr="00A33CE1" w:rsidRDefault="00EA21D3" w:rsidP="00EA21D3">
      <w:pPr>
        <w:pStyle w:val="2"/>
        <w:ind w:firstLine="567"/>
        <w:jc w:val="both"/>
      </w:pPr>
      <w:r w:rsidRPr="00A33CE1">
        <w:t>43.Стратегический менеджмент: понятие стратегии, отличие стратегического управления от планирования, основные виды стратегии.</w:t>
      </w:r>
    </w:p>
    <w:p w:rsidR="00EA21D3" w:rsidRPr="00A33CE1" w:rsidRDefault="00EA21D3" w:rsidP="00EA21D3">
      <w:pPr>
        <w:pStyle w:val="2"/>
        <w:ind w:firstLine="567"/>
        <w:jc w:val="both"/>
      </w:pPr>
      <w:r w:rsidRPr="00A33CE1">
        <w:t>44. Стратегии диверсификации и фокусирования.</w:t>
      </w:r>
    </w:p>
    <w:p w:rsidR="00EA21D3" w:rsidRPr="00A33CE1" w:rsidRDefault="00EA21D3" w:rsidP="00EA21D3">
      <w:pPr>
        <w:pStyle w:val="2"/>
        <w:ind w:firstLine="567"/>
        <w:jc w:val="both"/>
      </w:pPr>
      <w:r w:rsidRPr="00A33CE1">
        <w:t>45. Стратегический менеджмент: формулирование миссии, долгосрочных целей и краткосрочных задач фирмы.</w:t>
      </w:r>
    </w:p>
    <w:p w:rsidR="00EA21D3" w:rsidRPr="00A33CE1" w:rsidRDefault="00EA21D3" w:rsidP="00EA21D3">
      <w:pPr>
        <w:pStyle w:val="2"/>
        <w:ind w:firstLine="567"/>
        <w:jc w:val="both"/>
      </w:pPr>
      <w:r w:rsidRPr="00A33CE1">
        <w:t>46. Стратегический менеджмент: анализ внешней среды (макроокружение и ближайшее окружение фирмы, их составляющие).</w:t>
      </w:r>
    </w:p>
    <w:p w:rsidR="00EA21D3" w:rsidRPr="00A33CE1" w:rsidRDefault="00EA21D3" w:rsidP="00EA21D3">
      <w:pPr>
        <w:pStyle w:val="2"/>
        <w:ind w:firstLine="567"/>
        <w:jc w:val="both"/>
      </w:pPr>
      <w:r w:rsidRPr="00A33CE1">
        <w:t>47. SWOT-анализ как инструмент стратегического менеджмента.</w:t>
      </w:r>
    </w:p>
    <w:p w:rsidR="00EA21D3" w:rsidRPr="00A33CE1" w:rsidRDefault="00EA21D3" w:rsidP="00EA21D3">
      <w:pPr>
        <w:pStyle w:val="2"/>
        <w:ind w:firstLine="567"/>
        <w:jc w:val="both"/>
      </w:pPr>
      <w:r w:rsidRPr="00A33CE1">
        <w:t>48. Матрица Бостонской экономической школы («Бостонская матрица») как инструмент стратегического менеджмента.</w:t>
      </w:r>
    </w:p>
    <w:p w:rsidR="00EA21D3" w:rsidRPr="00A33CE1" w:rsidRDefault="00EA21D3" w:rsidP="00EA21D3">
      <w:pPr>
        <w:pStyle w:val="2"/>
        <w:ind w:firstLine="567"/>
        <w:jc w:val="both"/>
      </w:pPr>
      <w:r w:rsidRPr="00A33CE1">
        <w:t>49. Маркетинг: понятие маркетинга и его эволюция.</w:t>
      </w:r>
    </w:p>
    <w:p w:rsidR="00EA21D3" w:rsidRPr="00A33CE1" w:rsidRDefault="00EA21D3" w:rsidP="00EA21D3">
      <w:pPr>
        <w:pStyle w:val="2"/>
        <w:ind w:firstLine="567"/>
        <w:jc w:val="both"/>
      </w:pPr>
      <w:r w:rsidRPr="00A33CE1">
        <w:t>50. Маркетинг: понятие целевой аудитории, способы сегментирования целевой аудитории и работы с ней.  Методы закрепления целевой аудитории и поддержания её лояльности.</w:t>
      </w:r>
    </w:p>
    <w:p w:rsidR="00EA21D3" w:rsidRPr="00A33CE1" w:rsidRDefault="00EA21D3" w:rsidP="00EA21D3">
      <w:pPr>
        <w:pStyle w:val="2"/>
        <w:ind w:firstLine="567"/>
        <w:jc w:val="both"/>
      </w:pPr>
      <w:r w:rsidRPr="00A33CE1">
        <w:t>51. Маркетинговая стратегия. Матрица «старый или новый товар на старом или новом рынке», стратегия выхода на новый рынок, стратегия удержания рыночных позиций, стратегия рыночной ниши (нишевая стратегия).</w:t>
      </w:r>
    </w:p>
    <w:p w:rsidR="00EA21D3" w:rsidRPr="00A33CE1" w:rsidRDefault="00EA21D3" w:rsidP="00EA21D3">
      <w:pPr>
        <w:pStyle w:val="2"/>
        <w:ind w:firstLine="567"/>
        <w:jc w:val="both"/>
      </w:pPr>
      <w:r w:rsidRPr="00A33CE1">
        <w:t>52. Маркетинг: графические, вербальные и слуховые компоненты фирмы в массовом сознании (логотип, лозунг, слоган организации – методы создания, геометрического и цветового оформления и соответствующее воздействие на целевую аудиторию).</w:t>
      </w:r>
    </w:p>
    <w:p w:rsidR="00EA21D3" w:rsidRPr="00A33CE1" w:rsidRDefault="00EA21D3" w:rsidP="00EA21D3">
      <w:pPr>
        <w:pStyle w:val="2"/>
        <w:ind w:firstLine="567"/>
        <w:jc w:val="both"/>
      </w:pPr>
      <w:r w:rsidRPr="00A33CE1">
        <w:t>53. Методы оценки ёмкости рынка и специфических характеристик спроса: количественные методы (опрос, анкетирование, изучение статистической информации).</w:t>
      </w:r>
    </w:p>
    <w:p w:rsidR="00EA21D3" w:rsidRPr="00A33CE1" w:rsidRDefault="00EA21D3" w:rsidP="00EA21D3">
      <w:pPr>
        <w:pStyle w:val="2"/>
        <w:ind w:firstLine="567"/>
        <w:jc w:val="both"/>
      </w:pPr>
      <w:r w:rsidRPr="00A33CE1">
        <w:lastRenderedPageBreak/>
        <w:t>54. Методы оценки ёмкости рынка и специфических характеристик спроса: качественные методы (фокус-группа, интервью, внедрение в целевую аудиторию, «тайный покупатель» и т.д.), экспертные методы (экспертный опрос, экспертная оценка, метод Дельфи).</w:t>
      </w:r>
    </w:p>
    <w:p w:rsidR="00EA21D3" w:rsidRPr="00A33CE1" w:rsidRDefault="00EA21D3" w:rsidP="00EA21D3">
      <w:pPr>
        <w:pStyle w:val="2"/>
        <w:ind w:firstLine="567"/>
        <w:jc w:val="both"/>
      </w:pPr>
      <w:r w:rsidRPr="00A33CE1">
        <w:t>55. Элементы системы продвижения продукции на рынок: прямая и скрытая реклама, паблисити, связи с общественностью (PR), индивидуальные продажи, событийный маркетинг, маркетинг пространства.</w:t>
      </w:r>
    </w:p>
    <w:p w:rsidR="00EA21D3" w:rsidRPr="00A33CE1" w:rsidRDefault="00EA21D3" w:rsidP="00EA21D3">
      <w:pPr>
        <w:pStyle w:val="2"/>
        <w:ind w:firstLine="567"/>
        <w:jc w:val="both"/>
      </w:pPr>
      <w:r w:rsidRPr="00A33CE1">
        <w:t>56.Коммуникативная среда взаимодействия с потребителем: создание и распространение рекламного сообщения, компоненты рекламного сообщения (ценностный, мотивационный, информативный), выбор каналов распространения рекламы (теле- и радиореклама, графические и электронные виды рекламы), коммерческая и социальная реклама.</w:t>
      </w:r>
    </w:p>
    <w:p w:rsidR="00EA21D3" w:rsidRPr="00A33CE1" w:rsidRDefault="00EA21D3" w:rsidP="00EA21D3">
      <w:pPr>
        <w:pStyle w:val="2"/>
        <w:ind w:firstLine="567"/>
        <w:jc w:val="both"/>
      </w:pPr>
      <w:r w:rsidRPr="00A33CE1">
        <w:t>57.Способы документального оформления и защиты авторского права.</w:t>
      </w:r>
    </w:p>
    <w:p w:rsidR="00EA21D3" w:rsidRPr="00A33CE1" w:rsidRDefault="00EA21D3" w:rsidP="00EA21D3">
      <w:pPr>
        <w:pStyle w:val="2"/>
        <w:ind w:firstLine="567"/>
        <w:jc w:val="both"/>
      </w:pPr>
      <w:r w:rsidRPr="00A33CE1">
        <w:t>58.Методы оценки нематериальной собственности.</w:t>
      </w:r>
    </w:p>
    <w:p w:rsidR="00EA21D3" w:rsidRPr="00A33CE1" w:rsidRDefault="00EA21D3" w:rsidP="00EA21D3">
      <w:pPr>
        <w:pStyle w:val="2"/>
        <w:ind w:firstLine="567"/>
        <w:jc w:val="both"/>
      </w:pPr>
    </w:p>
    <w:p w:rsidR="00EA21D3" w:rsidRPr="00A33CE1" w:rsidRDefault="00EA21D3" w:rsidP="00EA21D3">
      <w:pPr>
        <w:pStyle w:val="2"/>
        <w:ind w:firstLine="567"/>
        <w:jc w:val="both"/>
      </w:pPr>
      <w:r w:rsidRPr="00A33CE1">
        <w:t>Практическое задание на экзамен предполагает представление и защиту работы по Прогнозированию и планированию собственного проекта.</w:t>
      </w:r>
    </w:p>
    <w:p w:rsidR="00EA21D3" w:rsidRPr="00A33CE1" w:rsidRDefault="00EA21D3" w:rsidP="00766576">
      <w:pPr>
        <w:pStyle w:val="2"/>
        <w:ind w:left="0" w:firstLine="567"/>
        <w:jc w:val="both"/>
        <w:rPr>
          <w:b/>
        </w:rPr>
      </w:pPr>
    </w:p>
    <w:p w:rsidR="00631CBA" w:rsidRPr="00A33CE1" w:rsidRDefault="00631CBA" w:rsidP="00552AA3">
      <w:pPr>
        <w:spacing w:after="0" w:line="240" w:lineRule="auto"/>
        <w:ind w:firstLine="709"/>
        <w:jc w:val="center"/>
        <w:rPr>
          <w:b/>
          <w:sz w:val="28"/>
          <w:szCs w:val="28"/>
        </w:rPr>
      </w:pPr>
    </w:p>
    <w:p w:rsidR="00552AA3" w:rsidRPr="00A33CE1" w:rsidRDefault="008E76B0" w:rsidP="00552AA3">
      <w:pPr>
        <w:spacing w:after="0" w:line="240" w:lineRule="auto"/>
        <w:ind w:firstLine="709"/>
        <w:jc w:val="center"/>
        <w:rPr>
          <w:b/>
          <w:sz w:val="28"/>
          <w:szCs w:val="28"/>
        </w:rPr>
      </w:pPr>
      <w:r w:rsidRPr="00A33CE1">
        <w:rPr>
          <w:b/>
          <w:sz w:val="28"/>
          <w:szCs w:val="28"/>
        </w:rPr>
        <w:t>II. КРАТКОЕ СОДЕРЖАНИЕ ЗАНЯТИЙ.</w:t>
      </w:r>
    </w:p>
    <w:p w:rsidR="00631CBA" w:rsidRPr="00A33CE1" w:rsidRDefault="00631CBA" w:rsidP="00552AA3">
      <w:pPr>
        <w:spacing w:after="0" w:line="240" w:lineRule="auto"/>
        <w:ind w:firstLine="709"/>
        <w:jc w:val="center"/>
        <w:rPr>
          <w:b/>
          <w:sz w:val="28"/>
          <w:szCs w:val="28"/>
        </w:rPr>
      </w:pPr>
    </w:p>
    <w:p w:rsidR="00BD02F0" w:rsidRPr="00A33CE1" w:rsidRDefault="00BD02F0" w:rsidP="00BD02F0">
      <w:pPr>
        <w:pStyle w:val="af"/>
        <w:jc w:val="both"/>
        <w:rPr>
          <w:b w:val="0"/>
          <w:sz w:val="28"/>
          <w:szCs w:val="28"/>
        </w:rPr>
      </w:pPr>
      <w:r w:rsidRPr="00A33CE1">
        <w:rPr>
          <w:sz w:val="28"/>
          <w:szCs w:val="28"/>
        </w:rPr>
        <w:t>Тема 1. Теоретико-методологическая основа менеджмента.</w:t>
      </w:r>
      <w:r w:rsidRPr="00A33CE1">
        <w:rPr>
          <w:b w:val="0"/>
          <w:sz w:val="28"/>
          <w:szCs w:val="28"/>
        </w:rPr>
        <w:t xml:space="preserve"> </w:t>
      </w:r>
    </w:p>
    <w:p w:rsidR="00BD02F0" w:rsidRPr="00A33CE1" w:rsidRDefault="00BD02F0" w:rsidP="00BD02F0">
      <w:pPr>
        <w:pStyle w:val="af"/>
        <w:jc w:val="both"/>
        <w:rPr>
          <w:b w:val="0"/>
          <w:sz w:val="28"/>
          <w:szCs w:val="28"/>
        </w:rPr>
      </w:pPr>
      <w:r w:rsidRPr="00A33CE1">
        <w:rPr>
          <w:b w:val="0"/>
          <w:sz w:val="28"/>
          <w:szCs w:val="28"/>
        </w:rPr>
        <w:t>Цель, понятия медиаменеджмента. Сущность медиаменеджмента.  Квалификация и уровень профессионализма медиаменеджера. Навыки современно медиаменеджмента. Основные подходы к управлению организацией. Понятие медиаменеджмента. Оперативный и стратегический медиаменеджмент. Общая теоретическая модель и методология стратегического медиаменеджмента.</w:t>
      </w:r>
    </w:p>
    <w:p w:rsidR="00BD02F0" w:rsidRPr="00A33CE1" w:rsidRDefault="00BD02F0" w:rsidP="00BD02F0">
      <w:pPr>
        <w:pStyle w:val="af"/>
        <w:jc w:val="both"/>
        <w:rPr>
          <w:b w:val="0"/>
          <w:sz w:val="28"/>
          <w:szCs w:val="28"/>
        </w:rPr>
      </w:pPr>
    </w:p>
    <w:p w:rsidR="00BD02F0" w:rsidRPr="00A33CE1" w:rsidRDefault="00BD02F0" w:rsidP="00BD02F0">
      <w:pPr>
        <w:pStyle w:val="af"/>
        <w:jc w:val="both"/>
        <w:rPr>
          <w:b w:val="0"/>
          <w:sz w:val="28"/>
          <w:szCs w:val="28"/>
        </w:rPr>
      </w:pPr>
      <w:r w:rsidRPr="00A33CE1">
        <w:rPr>
          <w:bCs w:val="0"/>
          <w:sz w:val="28"/>
          <w:szCs w:val="28"/>
        </w:rPr>
        <w:t>Тема 2</w:t>
      </w:r>
      <w:r w:rsidRPr="00A33CE1">
        <w:rPr>
          <w:b w:val="0"/>
          <w:bCs w:val="0"/>
          <w:sz w:val="28"/>
          <w:szCs w:val="28"/>
        </w:rPr>
        <w:t>.</w:t>
      </w:r>
      <w:r w:rsidRPr="00A33CE1">
        <w:rPr>
          <w:b w:val="0"/>
          <w:bCs w:val="0"/>
          <w:i/>
          <w:sz w:val="28"/>
          <w:szCs w:val="28"/>
        </w:rPr>
        <w:t xml:space="preserve"> </w:t>
      </w:r>
      <w:r w:rsidRPr="00A33CE1">
        <w:rPr>
          <w:sz w:val="28"/>
          <w:szCs w:val="28"/>
        </w:rPr>
        <w:t>Функции менеджмента. Миссия СМИ в системе медиаменеджмента</w:t>
      </w:r>
    </w:p>
    <w:p w:rsidR="00BD02F0" w:rsidRPr="00A33CE1" w:rsidRDefault="00BD02F0" w:rsidP="00BD02F0">
      <w:pPr>
        <w:pStyle w:val="af"/>
        <w:jc w:val="both"/>
        <w:rPr>
          <w:b w:val="0"/>
          <w:sz w:val="28"/>
          <w:szCs w:val="28"/>
        </w:rPr>
      </w:pPr>
      <w:r w:rsidRPr="00A33CE1">
        <w:rPr>
          <w:b w:val="0"/>
          <w:sz w:val="28"/>
          <w:szCs w:val="28"/>
        </w:rPr>
        <w:t>Миссия СМИ в системе медиаменеджмента. Соотношение миссии, целей и задач медиапредприятия  Жизненный цикл медиапродукции. Жизненный цикл СМИ. Жизненный цикл медиапредприятия.</w:t>
      </w:r>
      <w:r w:rsidRPr="00A33CE1">
        <w:rPr>
          <w:sz w:val="28"/>
          <w:szCs w:val="28"/>
        </w:rPr>
        <w:t xml:space="preserve"> </w:t>
      </w:r>
      <w:r w:rsidRPr="00A33CE1">
        <w:rPr>
          <w:b w:val="0"/>
          <w:sz w:val="28"/>
          <w:szCs w:val="28"/>
        </w:rPr>
        <w:t xml:space="preserve">Функционал структурных подразделений редакции на эффективность средства массовой информации. Влияние качества работы на цели и задачи медиаорганизации. </w:t>
      </w:r>
    </w:p>
    <w:p w:rsidR="00BD02F0" w:rsidRPr="00A33CE1" w:rsidRDefault="00BD02F0" w:rsidP="00BD02F0">
      <w:pPr>
        <w:pStyle w:val="af"/>
        <w:jc w:val="both"/>
        <w:rPr>
          <w:b w:val="0"/>
          <w:sz w:val="28"/>
          <w:szCs w:val="28"/>
        </w:rPr>
      </w:pPr>
    </w:p>
    <w:p w:rsidR="00BD02F0" w:rsidRPr="00A33CE1" w:rsidRDefault="00BD02F0" w:rsidP="00BD02F0">
      <w:pPr>
        <w:pStyle w:val="af"/>
        <w:jc w:val="both"/>
        <w:rPr>
          <w:sz w:val="28"/>
          <w:szCs w:val="28"/>
        </w:rPr>
      </w:pPr>
      <w:r w:rsidRPr="00A33CE1">
        <w:rPr>
          <w:bCs w:val="0"/>
          <w:sz w:val="28"/>
          <w:szCs w:val="28"/>
        </w:rPr>
        <w:t>Тема 3.</w:t>
      </w:r>
      <w:r w:rsidRPr="00A33CE1">
        <w:rPr>
          <w:b w:val="0"/>
          <w:bCs w:val="0"/>
          <w:i/>
          <w:sz w:val="28"/>
          <w:szCs w:val="28"/>
        </w:rPr>
        <w:t xml:space="preserve"> </w:t>
      </w:r>
      <w:r w:rsidRPr="00A33CE1">
        <w:rPr>
          <w:sz w:val="28"/>
          <w:szCs w:val="28"/>
        </w:rPr>
        <w:t>Базовые стратегии в медиаменеджменте. Применение концепции базовых стратегий в менеджменте М.Портера к медиасфере</w:t>
      </w:r>
    </w:p>
    <w:p w:rsidR="00BD02F0" w:rsidRPr="00A33CE1" w:rsidRDefault="00BD02F0" w:rsidP="00BD02F0">
      <w:pPr>
        <w:jc w:val="both"/>
        <w:rPr>
          <w:sz w:val="28"/>
          <w:szCs w:val="28"/>
        </w:rPr>
      </w:pPr>
      <w:r w:rsidRPr="00A33CE1">
        <w:rPr>
          <w:sz w:val="28"/>
          <w:szCs w:val="28"/>
        </w:rPr>
        <w:t xml:space="preserve">Базовые стратегии в медиаменеджменте. Применение концепции базовых стратегий в менеджменте М.Портера к медиасфере. Три базовые стратегии в </w:t>
      </w:r>
      <w:r w:rsidRPr="00A33CE1">
        <w:rPr>
          <w:sz w:val="28"/>
          <w:szCs w:val="28"/>
        </w:rPr>
        <w:lastRenderedPageBreak/>
        <w:t xml:space="preserve">медиаменеджменте: лидерство в минимизации издержек и продаж; лидерство в производстве специализированной продукции (нишевые СМИ); лидерство в ориентации на конкретный сегмент рынка и определенные целевые группы. Эталонные стратегии развития медиапредприятий: стратегия концентрированного роста; стратегия интегрированного рынка; стратегия диверсифицированного роста; стратегия сокращения. </w:t>
      </w:r>
    </w:p>
    <w:p w:rsidR="00BD02F0" w:rsidRPr="00A33CE1" w:rsidRDefault="00BD02F0" w:rsidP="00BD02F0">
      <w:pPr>
        <w:pStyle w:val="af"/>
        <w:jc w:val="both"/>
        <w:rPr>
          <w:b w:val="0"/>
          <w:sz w:val="28"/>
          <w:szCs w:val="28"/>
        </w:rPr>
      </w:pPr>
    </w:p>
    <w:p w:rsidR="00BD02F0" w:rsidRPr="00A33CE1" w:rsidRDefault="00BD02F0" w:rsidP="00BD02F0">
      <w:pPr>
        <w:pStyle w:val="af"/>
        <w:jc w:val="both"/>
        <w:rPr>
          <w:sz w:val="28"/>
          <w:szCs w:val="28"/>
        </w:rPr>
      </w:pPr>
      <w:r w:rsidRPr="00A33CE1">
        <w:rPr>
          <w:sz w:val="28"/>
          <w:szCs w:val="28"/>
        </w:rPr>
        <w:t>Тема 4.</w:t>
      </w:r>
      <w:r w:rsidRPr="00A33CE1">
        <w:rPr>
          <w:b w:val="0"/>
          <w:i/>
          <w:sz w:val="28"/>
          <w:szCs w:val="28"/>
        </w:rPr>
        <w:t xml:space="preserve"> </w:t>
      </w:r>
      <w:r w:rsidRPr="00A33CE1">
        <w:rPr>
          <w:sz w:val="28"/>
          <w:szCs w:val="28"/>
        </w:rPr>
        <w:t>Аналитические инструменты и методы стратегического медиаменеджмента</w:t>
      </w:r>
    </w:p>
    <w:p w:rsidR="00BD02F0" w:rsidRPr="00A33CE1" w:rsidRDefault="00BD02F0" w:rsidP="00BD02F0">
      <w:pPr>
        <w:jc w:val="both"/>
        <w:rPr>
          <w:sz w:val="28"/>
          <w:szCs w:val="28"/>
        </w:rPr>
      </w:pPr>
      <w:r w:rsidRPr="00A33CE1">
        <w:rPr>
          <w:sz w:val="28"/>
          <w:szCs w:val="28"/>
        </w:rPr>
        <w:t>Аналитические инструменты и методы стратегического медиаменеджмента. Матрица обоснования стратегии. Матрица стратегического баланса (</w:t>
      </w:r>
      <w:r w:rsidRPr="00A33CE1">
        <w:rPr>
          <w:sz w:val="28"/>
          <w:szCs w:val="28"/>
          <w:lang w:val="en-US"/>
        </w:rPr>
        <w:t>SWOT</w:t>
      </w:r>
      <w:r w:rsidRPr="00A33CE1">
        <w:rPr>
          <w:sz w:val="28"/>
          <w:szCs w:val="28"/>
        </w:rPr>
        <w:t xml:space="preserve">-анализ). Выбор стратегических зон хозяйствования. Техника сценариев. Мониторинг медиапродукции: рейтинг-контроль, долевой контроль, </w:t>
      </w:r>
      <w:r w:rsidRPr="00A33CE1">
        <w:rPr>
          <w:sz w:val="28"/>
          <w:szCs w:val="28"/>
          <w:lang w:val="en-US"/>
        </w:rPr>
        <w:t>RC</w:t>
      </w:r>
      <w:r w:rsidRPr="00A33CE1">
        <w:rPr>
          <w:sz w:val="28"/>
          <w:szCs w:val="28"/>
        </w:rPr>
        <w:t xml:space="preserve">-контроль (мониторинг дохода и затрат), </w:t>
      </w:r>
      <w:r w:rsidRPr="00A33CE1">
        <w:rPr>
          <w:sz w:val="28"/>
          <w:szCs w:val="28"/>
          <w:lang w:val="en-US"/>
        </w:rPr>
        <w:t>RACE</w:t>
      </w:r>
      <w:r w:rsidRPr="00A33CE1">
        <w:rPr>
          <w:sz w:val="28"/>
          <w:szCs w:val="28"/>
        </w:rPr>
        <w:t>-контроль (четырехфакторный мониторинг медиапродукции). Матрица Бостонской консультационной группы (</w:t>
      </w:r>
      <w:r w:rsidRPr="00A33CE1">
        <w:rPr>
          <w:sz w:val="28"/>
          <w:szCs w:val="28"/>
          <w:lang w:val="en-US"/>
        </w:rPr>
        <w:t>BCG</w:t>
      </w:r>
      <w:r w:rsidRPr="00A33CE1">
        <w:rPr>
          <w:sz w:val="28"/>
          <w:szCs w:val="28"/>
        </w:rPr>
        <w:t xml:space="preserve">-матрица). Матрица Мак-Кинзи. Пятифакторный анализ М.Портера. </w:t>
      </w:r>
      <w:r w:rsidRPr="00A33CE1">
        <w:rPr>
          <w:sz w:val="28"/>
          <w:szCs w:val="28"/>
          <w:lang w:val="en-US"/>
        </w:rPr>
        <w:t>PEST</w:t>
      </w:r>
      <w:r w:rsidRPr="00A33CE1">
        <w:rPr>
          <w:sz w:val="28"/>
          <w:szCs w:val="28"/>
        </w:rPr>
        <w:t>-анализ.</w:t>
      </w:r>
    </w:p>
    <w:p w:rsidR="00BD02F0" w:rsidRPr="00A33CE1" w:rsidRDefault="00BD02F0" w:rsidP="00BD02F0">
      <w:pPr>
        <w:jc w:val="both"/>
        <w:rPr>
          <w:sz w:val="28"/>
          <w:szCs w:val="28"/>
        </w:rPr>
      </w:pPr>
    </w:p>
    <w:p w:rsidR="00BD02F0" w:rsidRPr="00A33CE1" w:rsidRDefault="00BD02F0" w:rsidP="00BD02F0">
      <w:pPr>
        <w:jc w:val="both"/>
        <w:rPr>
          <w:b/>
          <w:sz w:val="28"/>
          <w:szCs w:val="28"/>
        </w:rPr>
      </w:pPr>
      <w:r w:rsidRPr="00A33CE1">
        <w:rPr>
          <w:b/>
          <w:sz w:val="28"/>
          <w:szCs w:val="28"/>
        </w:rPr>
        <w:t>Тема 5.</w:t>
      </w:r>
      <w:r w:rsidRPr="00A33CE1">
        <w:rPr>
          <w:b/>
          <w:i/>
          <w:sz w:val="28"/>
          <w:szCs w:val="28"/>
        </w:rPr>
        <w:t xml:space="preserve"> </w:t>
      </w:r>
      <w:r w:rsidRPr="00A33CE1">
        <w:rPr>
          <w:b/>
          <w:sz w:val="28"/>
          <w:szCs w:val="28"/>
        </w:rPr>
        <w:t>Медиа-маркетинг. Связь медиа-менеджмента и медиа-маркетинга. Комплекс медиа-маркетинга: общие представления. Маркетинговые фазы и их содержание</w:t>
      </w:r>
    </w:p>
    <w:p w:rsidR="00BD02F0" w:rsidRPr="00A33CE1" w:rsidRDefault="00BD02F0" w:rsidP="00BD02F0">
      <w:pPr>
        <w:jc w:val="both"/>
        <w:rPr>
          <w:sz w:val="28"/>
          <w:szCs w:val="28"/>
        </w:rPr>
      </w:pPr>
      <w:r w:rsidRPr="00A33CE1">
        <w:rPr>
          <w:sz w:val="28"/>
          <w:szCs w:val="28"/>
        </w:rPr>
        <w:t>Комплекс маркетинга. Медиамаркетинг. Связь медиаменеджмента и медиамаркетинга. Комплекс медиамаркетинга: общие представления. Маркетинговые фазы и их содержание. Предпроизводственная фаза: анализ рынка, оценка возможностей медиакомпании. Производственная фаза. Постпроизводственная фаза: ценообразование, организация сбыта, маркетинговые коммуникации.</w:t>
      </w:r>
    </w:p>
    <w:p w:rsidR="00BD02F0" w:rsidRPr="00A33CE1" w:rsidRDefault="00BD02F0" w:rsidP="00BD02F0">
      <w:pPr>
        <w:jc w:val="both"/>
        <w:rPr>
          <w:sz w:val="28"/>
          <w:szCs w:val="28"/>
        </w:rPr>
      </w:pPr>
    </w:p>
    <w:p w:rsidR="00BD02F0" w:rsidRPr="00A33CE1" w:rsidRDefault="00BD02F0" w:rsidP="00BD02F0">
      <w:pPr>
        <w:jc w:val="both"/>
        <w:rPr>
          <w:b/>
          <w:sz w:val="28"/>
          <w:szCs w:val="28"/>
        </w:rPr>
      </w:pPr>
      <w:r w:rsidRPr="00A33CE1">
        <w:rPr>
          <w:b/>
          <w:sz w:val="28"/>
          <w:szCs w:val="28"/>
        </w:rPr>
        <w:t>Тема 6. Специфика комплекса маркетинга на телевидении и радио</w:t>
      </w:r>
    </w:p>
    <w:p w:rsidR="00BD02F0" w:rsidRPr="00A33CE1" w:rsidRDefault="00BD02F0" w:rsidP="00BD02F0">
      <w:pPr>
        <w:jc w:val="both"/>
        <w:rPr>
          <w:sz w:val="28"/>
          <w:szCs w:val="28"/>
        </w:rPr>
      </w:pPr>
      <w:r w:rsidRPr="00A33CE1">
        <w:rPr>
          <w:sz w:val="28"/>
          <w:szCs w:val="28"/>
        </w:rPr>
        <w:t xml:space="preserve">Специфика комплекса маркетинга на телевидении и радио. Предпроизводственная фаза. Анализ телевизионных и радиорынков: рекламный рынок, рынки абонентского подключения на кабельном и спутниковом телевидении, в радиотрансляционной сети, рынки эфирной продукции,  рынок технических средств распространения и др. Определение конкурентных возможностей и позиционирование вещательной компании на рынке. Роль аудиторных данных в предпроизводственной фазе </w:t>
      </w:r>
      <w:r w:rsidRPr="00A33CE1">
        <w:rPr>
          <w:sz w:val="28"/>
          <w:szCs w:val="28"/>
        </w:rPr>
        <w:lastRenderedPageBreak/>
        <w:t xml:space="preserve">маркетингового комплекса на телевидении и радио. Производственный цикл на телевидении и радио: подготовка продукции, формирование сетки вещания. Виды эфирной продукции и услуг. Постпроизводственная фаза: организация сбыта в различных видах вещания, ценообразование, маркетинговые коммуникации. Роль анонсов программ в продвижении эфирной продукции компании. Роль аудиторных данных в постпроизводственной фазе маркетингового комплекса на телевидении и радио. </w:t>
      </w:r>
    </w:p>
    <w:p w:rsidR="00BD02F0" w:rsidRPr="00A33CE1" w:rsidRDefault="00BD02F0" w:rsidP="00BD02F0">
      <w:pPr>
        <w:jc w:val="both"/>
        <w:rPr>
          <w:b/>
          <w:sz w:val="28"/>
          <w:szCs w:val="28"/>
        </w:rPr>
      </w:pPr>
    </w:p>
    <w:p w:rsidR="00BD02F0" w:rsidRPr="00A33CE1" w:rsidRDefault="00BD02F0" w:rsidP="00BD02F0">
      <w:pPr>
        <w:jc w:val="both"/>
        <w:rPr>
          <w:b/>
          <w:sz w:val="28"/>
          <w:szCs w:val="28"/>
        </w:rPr>
      </w:pPr>
      <w:r w:rsidRPr="00A33CE1">
        <w:rPr>
          <w:b/>
          <w:sz w:val="28"/>
          <w:szCs w:val="28"/>
        </w:rPr>
        <w:t>Тема 7. Специфика комплекса маркетинга в периодической печати</w:t>
      </w:r>
    </w:p>
    <w:p w:rsidR="00BD02F0" w:rsidRPr="00A33CE1" w:rsidRDefault="00BD02F0" w:rsidP="00BD02F0">
      <w:pPr>
        <w:jc w:val="both"/>
        <w:rPr>
          <w:sz w:val="28"/>
          <w:szCs w:val="28"/>
        </w:rPr>
      </w:pPr>
      <w:r w:rsidRPr="00A33CE1">
        <w:rPr>
          <w:sz w:val="28"/>
          <w:szCs w:val="28"/>
        </w:rPr>
        <w:t>Специфика комплекса маркетинга в периодической печати (газеты, журналы, рекламные издания). Предпроизводственная фаза. Анализ рынков прессы: рекламный рынок, рынок розничных продаж, рынок подписки. Определение конкурентных возможностей и позиционирование издания на рынке прессы. Роль аудиторных данных в предпроизводственной фазе маркетингового комплекса в периодической печати. Производственный цикл в периодической печати: подготовка продукции, верстка, корректура, тиражирование. Виды продукции и услуг в производственной деятельности периодической печати. Постпроизводственная фаза: организация сбыта, ценообразование, маркетинговые коммуникации. Роль анонсов материалов в продвижении продукции издания. Роль аудиторных данных в постпроизводственной фазе маркетингового комплекса в периодической печати.</w:t>
      </w:r>
    </w:p>
    <w:p w:rsidR="00BD02F0" w:rsidRPr="00A33CE1" w:rsidRDefault="00BD02F0" w:rsidP="00BD02F0">
      <w:pPr>
        <w:jc w:val="both"/>
        <w:rPr>
          <w:b/>
          <w:sz w:val="28"/>
          <w:szCs w:val="28"/>
        </w:rPr>
      </w:pPr>
    </w:p>
    <w:p w:rsidR="00BD02F0" w:rsidRPr="00A33CE1" w:rsidRDefault="00BD02F0" w:rsidP="00BD02F0">
      <w:pPr>
        <w:jc w:val="both"/>
        <w:rPr>
          <w:b/>
          <w:sz w:val="28"/>
          <w:szCs w:val="28"/>
        </w:rPr>
      </w:pPr>
      <w:r w:rsidRPr="00A33CE1">
        <w:rPr>
          <w:b/>
          <w:sz w:val="28"/>
          <w:szCs w:val="28"/>
        </w:rPr>
        <w:t>Тема 8. Специфика комплекса маркетинга в Интернет-изданиях</w:t>
      </w:r>
    </w:p>
    <w:p w:rsidR="00BD02F0" w:rsidRPr="00A33CE1" w:rsidRDefault="00BD02F0" w:rsidP="00BD02F0">
      <w:pPr>
        <w:jc w:val="both"/>
        <w:rPr>
          <w:sz w:val="28"/>
          <w:szCs w:val="28"/>
        </w:rPr>
      </w:pPr>
      <w:r w:rsidRPr="00A33CE1">
        <w:rPr>
          <w:sz w:val="28"/>
          <w:szCs w:val="28"/>
        </w:rPr>
        <w:t>Специфика комплекса маркетинга в Интернет-изданиях. Предпроизводственная фаза. Анализ рынков Интернет-изданий:  рекламный рынок, рынок подписки. Определение конкурентных возможностей и позиционирование Интернет- издания на рынке. Роль аудиторных данных в предпроизводственной фазе маркетингового комплекса в Интернет-изданиях. Производственный цикл в Интернет-издании: подготовка продукции, верстка, корректура и др. Виды продукции и услуг в производственной деятельности Интернет-изданий. Постпроизводственная фаза: организация сбыта, ценообразование, маркетинговые коммуникации. Роль анонсов материалов в продвижении продукции издания. Роль аудиторных данных в постпроизводственной фазе маркетингового комплекса в Интернет-изданиях.</w:t>
      </w:r>
    </w:p>
    <w:p w:rsidR="00BD02F0" w:rsidRPr="00A33CE1" w:rsidRDefault="00BD02F0" w:rsidP="00286AD1">
      <w:pPr>
        <w:jc w:val="both"/>
        <w:rPr>
          <w:sz w:val="28"/>
          <w:szCs w:val="28"/>
        </w:rPr>
      </w:pPr>
    </w:p>
    <w:p w:rsidR="005A7283" w:rsidRPr="00A33CE1" w:rsidRDefault="005A7283" w:rsidP="008E76B0">
      <w:pPr>
        <w:spacing w:after="0" w:line="240" w:lineRule="auto"/>
        <w:jc w:val="center"/>
        <w:rPr>
          <w:b/>
          <w:sz w:val="28"/>
          <w:szCs w:val="28"/>
        </w:rPr>
      </w:pPr>
    </w:p>
    <w:p w:rsidR="008E76B0" w:rsidRPr="00A33CE1" w:rsidRDefault="008E76B0" w:rsidP="008E76B0">
      <w:pPr>
        <w:spacing w:after="0" w:line="240" w:lineRule="auto"/>
        <w:jc w:val="center"/>
        <w:rPr>
          <w:b/>
          <w:sz w:val="28"/>
          <w:szCs w:val="28"/>
        </w:rPr>
      </w:pPr>
      <w:r w:rsidRPr="00A33CE1">
        <w:rPr>
          <w:b/>
          <w:sz w:val="28"/>
          <w:szCs w:val="28"/>
          <w:lang w:val="en-US"/>
        </w:rPr>
        <w:t>III</w:t>
      </w:r>
      <w:r w:rsidRPr="00A33CE1">
        <w:rPr>
          <w:b/>
          <w:sz w:val="28"/>
          <w:szCs w:val="28"/>
        </w:rPr>
        <w:t>. МЕТОДИЧЕСКИЕ РЕКОМЕНДАЦИИ УЧАЩИМСЯ ПРИ САМОСТОЯТЕЛЬНОЙ ПОДГОТОВКЕ.</w:t>
      </w:r>
    </w:p>
    <w:p w:rsidR="00D676B7" w:rsidRPr="00A33CE1" w:rsidRDefault="00D676B7" w:rsidP="00D676B7">
      <w:pPr>
        <w:spacing w:after="0" w:line="240" w:lineRule="auto"/>
        <w:ind w:firstLine="567"/>
        <w:jc w:val="both"/>
        <w:rPr>
          <w:sz w:val="28"/>
          <w:szCs w:val="28"/>
        </w:rPr>
      </w:pPr>
      <w:r w:rsidRPr="00A33CE1">
        <w:rPr>
          <w:sz w:val="28"/>
          <w:szCs w:val="28"/>
        </w:rPr>
        <w:t>По дисциплине «</w:t>
      </w:r>
      <w:r w:rsidR="00A33CE1">
        <w:rPr>
          <w:sz w:val="28"/>
          <w:szCs w:val="28"/>
        </w:rPr>
        <w:t>Медиаменеджмент и медиамаркетинг</w:t>
      </w:r>
      <w:r w:rsidRPr="00A33CE1">
        <w:rPr>
          <w:sz w:val="28"/>
          <w:szCs w:val="28"/>
        </w:rPr>
        <w:t>» предусмотрены лекционные, семинарские занятия и самостоятельная работа студентов.</w:t>
      </w:r>
    </w:p>
    <w:p w:rsidR="00D676B7" w:rsidRPr="00A33CE1" w:rsidRDefault="00D676B7" w:rsidP="00D676B7">
      <w:pPr>
        <w:spacing w:after="0" w:line="240" w:lineRule="auto"/>
        <w:ind w:firstLine="567"/>
        <w:jc w:val="both"/>
        <w:rPr>
          <w:sz w:val="28"/>
          <w:szCs w:val="28"/>
        </w:rPr>
      </w:pPr>
      <w:r w:rsidRPr="00A33CE1">
        <w:rPr>
          <w:sz w:val="28"/>
          <w:szCs w:val="28"/>
        </w:rPr>
        <w:t xml:space="preserve">Лекция (от лат. Lесtio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D676B7" w:rsidRPr="00A33CE1" w:rsidRDefault="00D676B7" w:rsidP="00D676B7">
      <w:pPr>
        <w:spacing w:after="0" w:line="240" w:lineRule="auto"/>
        <w:ind w:firstLine="567"/>
        <w:jc w:val="both"/>
        <w:rPr>
          <w:sz w:val="28"/>
          <w:szCs w:val="28"/>
        </w:rPr>
      </w:pPr>
      <w:r w:rsidRPr="00A33CE1">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D676B7" w:rsidRPr="00A33CE1" w:rsidRDefault="00D676B7" w:rsidP="00D676B7">
      <w:pPr>
        <w:spacing w:after="0" w:line="240" w:lineRule="auto"/>
        <w:ind w:firstLine="567"/>
        <w:jc w:val="both"/>
        <w:rPr>
          <w:sz w:val="28"/>
          <w:szCs w:val="28"/>
        </w:rPr>
      </w:pPr>
      <w:r w:rsidRPr="00A33CE1">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D676B7" w:rsidRPr="00A33CE1" w:rsidRDefault="00D676B7" w:rsidP="00D676B7">
      <w:pPr>
        <w:spacing w:after="0" w:line="240" w:lineRule="auto"/>
        <w:ind w:firstLine="567"/>
        <w:jc w:val="both"/>
        <w:rPr>
          <w:sz w:val="28"/>
          <w:szCs w:val="28"/>
        </w:rPr>
      </w:pPr>
      <w:r w:rsidRPr="00A33CE1">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D676B7" w:rsidRPr="00A33CE1" w:rsidRDefault="00D676B7" w:rsidP="00D676B7">
      <w:pPr>
        <w:spacing w:after="0" w:line="240" w:lineRule="auto"/>
        <w:ind w:firstLine="567"/>
        <w:jc w:val="both"/>
        <w:rPr>
          <w:sz w:val="28"/>
          <w:szCs w:val="28"/>
        </w:rPr>
      </w:pPr>
      <w:r w:rsidRPr="00A33CE1">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D676B7" w:rsidRPr="00A33CE1" w:rsidRDefault="00D676B7" w:rsidP="00D676B7">
      <w:pPr>
        <w:spacing w:after="0" w:line="240" w:lineRule="auto"/>
        <w:ind w:firstLine="567"/>
        <w:jc w:val="both"/>
        <w:rPr>
          <w:sz w:val="28"/>
          <w:szCs w:val="28"/>
        </w:rPr>
      </w:pPr>
      <w:r w:rsidRPr="00A33CE1">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D676B7" w:rsidRPr="00A33CE1" w:rsidRDefault="00D676B7" w:rsidP="00D676B7">
      <w:pPr>
        <w:spacing w:after="0" w:line="240" w:lineRule="auto"/>
        <w:ind w:firstLine="567"/>
        <w:jc w:val="both"/>
        <w:rPr>
          <w:sz w:val="28"/>
          <w:szCs w:val="28"/>
        </w:rPr>
      </w:pPr>
      <w:r w:rsidRPr="00A33CE1">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D676B7" w:rsidRPr="00A33CE1" w:rsidRDefault="00D676B7" w:rsidP="00D676B7">
      <w:pPr>
        <w:spacing w:after="0" w:line="240" w:lineRule="auto"/>
        <w:ind w:firstLine="567"/>
        <w:jc w:val="both"/>
        <w:rPr>
          <w:sz w:val="28"/>
          <w:szCs w:val="28"/>
        </w:rPr>
      </w:pPr>
      <w:r w:rsidRPr="00A33CE1">
        <w:rPr>
          <w:sz w:val="28"/>
          <w:szCs w:val="28"/>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подготовить курсовую </w:t>
      </w:r>
      <w:r w:rsidRPr="00A33CE1">
        <w:rPr>
          <w:sz w:val="28"/>
          <w:szCs w:val="28"/>
        </w:rPr>
        <w:lastRenderedPageBreak/>
        <w:t xml:space="preserve">или дипломную работу (подбор литературы, ее изучение, план работы подготовка текста, защита работы и др.). </w:t>
      </w:r>
    </w:p>
    <w:p w:rsidR="00D676B7" w:rsidRPr="00A33CE1" w:rsidRDefault="00D676B7" w:rsidP="00D676B7">
      <w:pPr>
        <w:spacing w:after="0" w:line="240" w:lineRule="auto"/>
        <w:ind w:firstLine="567"/>
        <w:jc w:val="both"/>
        <w:rPr>
          <w:sz w:val="28"/>
          <w:szCs w:val="28"/>
        </w:rPr>
      </w:pPr>
      <w:r w:rsidRPr="00A33CE1">
        <w:rPr>
          <w:sz w:val="28"/>
          <w:szCs w:val="28"/>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D676B7" w:rsidRPr="00A33CE1" w:rsidRDefault="00D676B7" w:rsidP="00D676B7">
      <w:pPr>
        <w:spacing w:after="0" w:line="240" w:lineRule="auto"/>
        <w:ind w:firstLine="567"/>
        <w:jc w:val="both"/>
        <w:rPr>
          <w:sz w:val="28"/>
          <w:szCs w:val="28"/>
        </w:rPr>
      </w:pPr>
      <w:r w:rsidRPr="00A33CE1">
        <w:rPr>
          <w:sz w:val="28"/>
          <w:szCs w:val="28"/>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D676B7" w:rsidRPr="00A33CE1" w:rsidRDefault="00D676B7" w:rsidP="00D676B7">
      <w:pPr>
        <w:spacing w:after="0" w:line="240" w:lineRule="auto"/>
        <w:ind w:firstLine="567"/>
        <w:jc w:val="both"/>
        <w:rPr>
          <w:sz w:val="28"/>
          <w:szCs w:val="28"/>
        </w:rPr>
      </w:pPr>
      <w:r w:rsidRPr="00A33CE1">
        <w:rPr>
          <w:sz w:val="28"/>
          <w:szCs w:val="28"/>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D676B7" w:rsidRPr="00A33CE1" w:rsidRDefault="00D676B7" w:rsidP="00D676B7">
      <w:pPr>
        <w:spacing w:after="0" w:line="240" w:lineRule="auto"/>
        <w:ind w:firstLine="567"/>
        <w:jc w:val="both"/>
        <w:rPr>
          <w:sz w:val="28"/>
          <w:szCs w:val="28"/>
        </w:rPr>
      </w:pPr>
      <w:r w:rsidRPr="00A33CE1">
        <w:rPr>
          <w:sz w:val="28"/>
          <w:szCs w:val="28"/>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D676B7" w:rsidRPr="00A33CE1" w:rsidRDefault="00D676B7" w:rsidP="00D676B7">
      <w:pPr>
        <w:spacing w:after="0" w:line="240" w:lineRule="auto"/>
        <w:ind w:firstLine="567"/>
        <w:jc w:val="both"/>
        <w:rPr>
          <w:sz w:val="28"/>
          <w:szCs w:val="28"/>
        </w:rPr>
      </w:pPr>
      <w:r w:rsidRPr="00A33CE1">
        <w:rPr>
          <w:sz w:val="28"/>
          <w:szCs w:val="28"/>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микроситуация.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w:t>
      </w:r>
      <w:r w:rsidRPr="00A33CE1">
        <w:rPr>
          <w:sz w:val="28"/>
          <w:szCs w:val="28"/>
        </w:rPr>
        <w:lastRenderedPageBreak/>
        <w:t xml:space="preserve">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D676B7" w:rsidRPr="00A33CE1" w:rsidRDefault="00D676B7" w:rsidP="00D676B7">
      <w:pPr>
        <w:shd w:val="clear" w:color="auto" w:fill="FFFFFF"/>
        <w:spacing w:after="0" w:line="240" w:lineRule="auto"/>
        <w:ind w:firstLine="567"/>
        <w:jc w:val="both"/>
        <w:rPr>
          <w:sz w:val="28"/>
          <w:szCs w:val="28"/>
        </w:rPr>
      </w:pPr>
      <w:r w:rsidRPr="00A33CE1">
        <w:rPr>
          <w:sz w:val="28"/>
          <w:szCs w:val="28"/>
        </w:rPr>
        <w:t xml:space="preserve">Семинар от лат. «seminarium»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rsidR="00D676B7" w:rsidRPr="00A33CE1" w:rsidRDefault="00D676B7" w:rsidP="00D676B7">
      <w:pPr>
        <w:shd w:val="clear" w:color="auto" w:fill="FFFFFF"/>
        <w:spacing w:after="0" w:line="240" w:lineRule="auto"/>
        <w:jc w:val="both"/>
        <w:rPr>
          <w:sz w:val="28"/>
          <w:szCs w:val="28"/>
        </w:rPr>
      </w:pPr>
      <w:r w:rsidRPr="00A33CE1">
        <w:rPr>
          <w:sz w:val="28"/>
          <w:szCs w:val="28"/>
        </w:rPr>
        <w:t>процесса, а не участник.</w:t>
      </w:r>
      <w:r w:rsidRPr="00A33CE1">
        <w:rPr>
          <w:sz w:val="28"/>
          <w:szCs w:val="28"/>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A33CE1">
        <w:rPr>
          <w:sz w:val="28"/>
          <w:szCs w:val="28"/>
        </w:rPr>
        <w:br/>
        <w:t>Семинары, как </w:t>
      </w:r>
      <w:hyperlink r:id="rId9" w:tooltip="Методология разработки программы обучения и развития персонала" w:history="1">
        <w:r w:rsidRPr="00A33CE1">
          <w:rPr>
            <w:sz w:val="28"/>
            <w:szCs w:val="28"/>
          </w:rPr>
          <w:t>форма обучения</w:t>
        </w:r>
      </w:hyperlink>
      <w:r w:rsidRPr="00A33CE1">
        <w:rPr>
          <w:sz w:val="28"/>
          <w:szCs w:val="28"/>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rsidR="00286AD1" w:rsidRDefault="00286AD1" w:rsidP="00286AD1">
      <w:pPr>
        <w:spacing w:after="0" w:line="240" w:lineRule="auto"/>
        <w:contextualSpacing/>
        <w:jc w:val="center"/>
        <w:rPr>
          <w:b/>
          <w:sz w:val="28"/>
          <w:szCs w:val="28"/>
        </w:rPr>
      </w:pPr>
    </w:p>
    <w:p w:rsidR="00D676B7" w:rsidRPr="00A33CE1" w:rsidRDefault="00286AD1" w:rsidP="00286AD1">
      <w:pPr>
        <w:spacing w:after="0" w:line="240" w:lineRule="auto"/>
        <w:contextualSpacing/>
        <w:jc w:val="center"/>
        <w:rPr>
          <w:b/>
          <w:sz w:val="28"/>
          <w:szCs w:val="28"/>
        </w:rPr>
      </w:pPr>
      <w:r>
        <w:rPr>
          <w:b/>
          <w:sz w:val="28"/>
          <w:szCs w:val="28"/>
        </w:rPr>
        <w:t>Ра</w:t>
      </w:r>
      <w:r w:rsidR="00D676B7" w:rsidRPr="00A33CE1">
        <w:rPr>
          <w:b/>
          <w:sz w:val="28"/>
          <w:szCs w:val="28"/>
        </w:rPr>
        <w:t>бота с информативными источниками</w:t>
      </w:r>
    </w:p>
    <w:p w:rsidR="00D676B7" w:rsidRPr="00A33CE1" w:rsidRDefault="00D676B7" w:rsidP="00D676B7">
      <w:pPr>
        <w:spacing w:after="0" w:line="240" w:lineRule="auto"/>
        <w:rPr>
          <w:rFonts w:ascii="Arial" w:hAnsi="Arial" w:cs="Arial"/>
          <w:sz w:val="28"/>
          <w:szCs w:val="28"/>
        </w:rPr>
      </w:pPr>
      <w:r w:rsidRPr="00A33CE1">
        <w:rPr>
          <w:b/>
          <w:bCs/>
          <w:sz w:val="28"/>
          <w:szCs w:val="28"/>
        </w:rPr>
        <w:t>1. 1. Подготовка конспекта первоисточника</w:t>
      </w:r>
    </w:p>
    <w:p w:rsidR="00D676B7" w:rsidRPr="00A33CE1" w:rsidRDefault="00D676B7" w:rsidP="00D676B7">
      <w:pPr>
        <w:spacing w:after="0" w:line="240" w:lineRule="auto"/>
        <w:ind w:firstLine="708"/>
        <w:contextualSpacing/>
        <w:jc w:val="both"/>
        <w:rPr>
          <w:rFonts w:ascii="Arial" w:hAnsi="Arial" w:cs="Arial"/>
          <w:sz w:val="28"/>
          <w:szCs w:val="28"/>
        </w:rPr>
      </w:pPr>
      <w:r w:rsidRPr="00A33CE1">
        <w:rPr>
          <w:b/>
          <w:bCs/>
          <w:i/>
          <w:iCs/>
          <w:sz w:val="28"/>
          <w:szCs w:val="28"/>
        </w:rPr>
        <w:t>Написание конспекта первоисточника</w:t>
      </w:r>
      <w:r w:rsidRPr="00A33CE1">
        <w:rPr>
          <w:i/>
          <w:iCs/>
          <w:sz w:val="28"/>
          <w:szCs w:val="28"/>
        </w:rPr>
        <w:t> </w:t>
      </w:r>
      <w:r w:rsidRPr="00A33CE1">
        <w:rPr>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D676B7" w:rsidRPr="00A33CE1" w:rsidRDefault="00D676B7" w:rsidP="00D676B7">
      <w:pPr>
        <w:spacing w:after="0" w:line="240" w:lineRule="auto"/>
        <w:jc w:val="both"/>
        <w:rPr>
          <w:sz w:val="28"/>
          <w:szCs w:val="28"/>
        </w:rPr>
      </w:pPr>
      <w:r w:rsidRPr="00A33CE1">
        <w:rPr>
          <w:sz w:val="28"/>
          <w:szCs w:val="28"/>
        </w:rPr>
        <w:t xml:space="preserve">   </w:t>
      </w:r>
      <w:r w:rsidRPr="00A33CE1">
        <w:rPr>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 Недопустимо формальное переписывание из источника текста целыми абзацами и параграфами.</w:t>
      </w:r>
    </w:p>
    <w:p w:rsidR="00D676B7" w:rsidRPr="00A33CE1" w:rsidRDefault="00D676B7" w:rsidP="00D676B7">
      <w:pPr>
        <w:spacing w:after="0" w:line="240" w:lineRule="auto"/>
        <w:rPr>
          <w:sz w:val="28"/>
          <w:szCs w:val="28"/>
        </w:rPr>
      </w:pPr>
      <w:r w:rsidRPr="00A33CE1">
        <w:rPr>
          <w:sz w:val="28"/>
          <w:szCs w:val="28"/>
        </w:rPr>
        <w:t xml:space="preserve">   </w:t>
      </w:r>
      <w:r w:rsidRPr="00A33CE1">
        <w:rPr>
          <w:sz w:val="28"/>
          <w:szCs w:val="28"/>
        </w:rPr>
        <w:tab/>
        <w:t>Работа выполняется письменно. Приветствуется составление развернутого плана прочитанного текста. Контроль может проводиться и в виде проверки конспектов преподавателем.</w:t>
      </w:r>
    </w:p>
    <w:p w:rsidR="00D676B7" w:rsidRPr="00A33CE1" w:rsidRDefault="00D676B7" w:rsidP="00D676B7">
      <w:pPr>
        <w:spacing w:after="0" w:line="240" w:lineRule="auto"/>
        <w:ind w:firstLine="708"/>
        <w:jc w:val="both"/>
        <w:rPr>
          <w:rFonts w:ascii="Arial" w:hAnsi="Arial" w:cs="Arial"/>
          <w:sz w:val="28"/>
          <w:szCs w:val="28"/>
        </w:rPr>
      </w:pPr>
      <w:r w:rsidRPr="00A33CE1">
        <w:rPr>
          <w:bCs/>
          <w:i/>
          <w:iCs/>
          <w:sz w:val="28"/>
          <w:szCs w:val="28"/>
        </w:rPr>
        <w:t>Деятельность студента:</w:t>
      </w:r>
    </w:p>
    <w:p w:rsidR="00D676B7" w:rsidRPr="00A33CE1" w:rsidRDefault="00D676B7" w:rsidP="00D676B7">
      <w:pPr>
        <w:spacing w:after="0" w:line="240" w:lineRule="auto"/>
        <w:rPr>
          <w:sz w:val="28"/>
          <w:szCs w:val="28"/>
        </w:rPr>
      </w:pPr>
      <w:r w:rsidRPr="00A33CE1">
        <w:rPr>
          <w:sz w:val="28"/>
          <w:szCs w:val="28"/>
        </w:rPr>
        <w:t> - читает материал источника, выбирает главное и определяет второстепенные моменты;</w:t>
      </w:r>
    </w:p>
    <w:p w:rsidR="00D676B7" w:rsidRPr="00A33CE1" w:rsidRDefault="00D676B7" w:rsidP="00D676B7">
      <w:pPr>
        <w:spacing w:after="0" w:line="240" w:lineRule="auto"/>
        <w:jc w:val="both"/>
        <w:rPr>
          <w:sz w:val="28"/>
          <w:szCs w:val="28"/>
        </w:rPr>
      </w:pPr>
      <w:r w:rsidRPr="00A33CE1">
        <w:rPr>
          <w:sz w:val="28"/>
          <w:szCs w:val="28"/>
        </w:rPr>
        <w:t>- устанавливает логическую связь между элементами темы;</w:t>
      </w:r>
    </w:p>
    <w:p w:rsidR="00D676B7" w:rsidRPr="00A33CE1" w:rsidRDefault="00D676B7" w:rsidP="00D676B7">
      <w:pPr>
        <w:spacing w:after="0" w:line="240" w:lineRule="auto"/>
        <w:jc w:val="both"/>
        <w:rPr>
          <w:sz w:val="28"/>
          <w:szCs w:val="28"/>
        </w:rPr>
      </w:pPr>
      <w:r w:rsidRPr="00A33CE1">
        <w:rPr>
          <w:sz w:val="28"/>
          <w:szCs w:val="28"/>
        </w:rPr>
        <w:t>- выделяет ключевые слова и понятия;</w:t>
      </w:r>
    </w:p>
    <w:p w:rsidR="00D676B7" w:rsidRPr="00A33CE1" w:rsidRDefault="00D676B7" w:rsidP="00D676B7">
      <w:pPr>
        <w:spacing w:after="0" w:line="240" w:lineRule="auto"/>
        <w:rPr>
          <w:sz w:val="28"/>
          <w:szCs w:val="28"/>
        </w:rPr>
      </w:pPr>
      <w:r w:rsidRPr="00A33CE1">
        <w:rPr>
          <w:sz w:val="28"/>
          <w:szCs w:val="28"/>
        </w:rPr>
        <w:t>- заменяет сложные развернутые обороты текста более</w:t>
      </w:r>
      <w:r w:rsidRPr="00A33CE1">
        <w:rPr>
          <w:sz w:val="28"/>
          <w:szCs w:val="28"/>
        </w:rPr>
        <w:br/>
        <w:t>лаконичными (свертывание).</w:t>
      </w:r>
    </w:p>
    <w:p w:rsidR="00D676B7" w:rsidRPr="00A33CE1" w:rsidRDefault="00D676B7" w:rsidP="00D676B7">
      <w:pPr>
        <w:spacing w:after="0" w:line="240" w:lineRule="auto"/>
        <w:rPr>
          <w:sz w:val="28"/>
          <w:szCs w:val="28"/>
        </w:rPr>
      </w:pPr>
    </w:p>
    <w:p w:rsidR="00D676B7" w:rsidRPr="00A33CE1" w:rsidRDefault="00D676B7" w:rsidP="00D676B7">
      <w:pPr>
        <w:spacing w:after="0" w:line="240" w:lineRule="auto"/>
        <w:ind w:firstLine="708"/>
        <w:jc w:val="both"/>
        <w:rPr>
          <w:bCs/>
          <w:i/>
          <w:iCs/>
          <w:sz w:val="28"/>
          <w:szCs w:val="28"/>
        </w:rPr>
      </w:pPr>
      <w:r w:rsidRPr="00A33CE1">
        <w:rPr>
          <w:bCs/>
          <w:i/>
          <w:iCs/>
          <w:sz w:val="28"/>
          <w:szCs w:val="28"/>
        </w:rPr>
        <w:t>Критерии оценки:</w:t>
      </w:r>
    </w:p>
    <w:p w:rsidR="00D676B7" w:rsidRPr="00A33CE1" w:rsidRDefault="00D676B7" w:rsidP="00D676B7">
      <w:pPr>
        <w:spacing w:after="0" w:line="240" w:lineRule="auto"/>
        <w:jc w:val="both"/>
        <w:rPr>
          <w:rFonts w:ascii="Arial" w:hAnsi="Arial" w:cs="Arial"/>
          <w:sz w:val="28"/>
          <w:szCs w:val="28"/>
        </w:rPr>
      </w:pPr>
      <w:r w:rsidRPr="00A33CE1">
        <w:rPr>
          <w:sz w:val="28"/>
          <w:szCs w:val="28"/>
        </w:rPr>
        <w:t>- содержательность конспекта, соответствие плану;</w:t>
      </w:r>
    </w:p>
    <w:p w:rsidR="00D676B7" w:rsidRPr="00A33CE1" w:rsidRDefault="00D676B7" w:rsidP="00D676B7">
      <w:pPr>
        <w:spacing w:after="0" w:line="240" w:lineRule="auto"/>
        <w:rPr>
          <w:rFonts w:ascii="Arial" w:hAnsi="Arial" w:cs="Arial"/>
          <w:sz w:val="28"/>
          <w:szCs w:val="28"/>
        </w:rPr>
      </w:pPr>
      <w:r w:rsidRPr="00A33CE1">
        <w:rPr>
          <w:sz w:val="28"/>
          <w:szCs w:val="28"/>
        </w:rPr>
        <w:t>- отражение основных положений, результатов работы</w:t>
      </w:r>
      <w:r w:rsidRPr="00A33CE1">
        <w:rPr>
          <w:sz w:val="28"/>
          <w:szCs w:val="28"/>
        </w:rPr>
        <w:br/>
        <w:t>автора, выводов;</w:t>
      </w:r>
    </w:p>
    <w:p w:rsidR="00D676B7" w:rsidRPr="00A33CE1" w:rsidRDefault="00D676B7" w:rsidP="00D676B7">
      <w:pPr>
        <w:spacing w:after="0" w:line="240" w:lineRule="auto"/>
        <w:jc w:val="both"/>
        <w:rPr>
          <w:rFonts w:ascii="Arial" w:hAnsi="Arial" w:cs="Arial"/>
          <w:sz w:val="28"/>
          <w:szCs w:val="28"/>
        </w:rPr>
      </w:pPr>
      <w:r w:rsidRPr="00A33CE1">
        <w:rPr>
          <w:sz w:val="28"/>
          <w:szCs w:val="28"/>
        </w:rPr>
        <w:lastRenderedPageBreak/>
        <w:t>- ясность, лаконичность изложения мыслей;</w:t>
      </w:r>
    </w:p>
    <w:p w:rsidR="00D676B7" w:rsidRPr="00A33CE1" w:rsidRDefault="00D676B7" w:rsidP="00D676B7">
      <w:pPr>
        <w:spacing w:after="0" w:line="240" w:lineRule="auto"/>
        <w:rPr>
          <w:rFonts w:ascii="Arial" w:hAnsi="Arial" w:cs="Arial"/>
          <w:sz w:val="28"/>
          <w:szCs w:val="28"/>
        </w:rPr>
      </w:pPr>
      <w:r w:rsidRPr="00A33CE1">
        <w:rPr>
          <w:sz w:val="28"/>
          <w:szCs w:val="28"/>
        </w:rPr>
        <w:t>- наличие схем, графическое выделение особо значимой</w:t>
      </w:r>
      <w:r w:rsidRPr="00A33CE1">
        <w:rPr>
          <w:sz w:val="28"/>
          <w:szCs w:val="28"/>
        </w:rPr>
        <w:br/>
        <w:t>информации;</w:t>
      </w:r>
    </w:p>
    <w:p w:rsidR="00D676B7" w:rsidRPr="00A33CE1" w:rsidRDefault="00D676B7" w:rsidP="00D676B7">
      <w:pPr>
        <w:spacing w:after="0" w:line="240" w:lineRule="auto"/>
        <w:jc w:val="both"/>
        <w:rPr>
          <w:rFonts w:ascii="Arial" w:hAnsi="Arial" w:cs="Arial"/>
          <w:sz w:val="28"/>
          <w:szCs w:val="28"/>
        </w:rPr>
      </w:pPr>
      <w:r w:rsidRPr="00A33CE1">
        <w:rPr>
          <w:sz w:val="28"/>
          <w:szCs w:val="28"/>
        </w:rPr>
        <w:t>- соответствие оформления требованиям;</w:t>
      </w:r>
    </w:p>
    <w:p w:rsidR="00D676B7" w:rsidRPr="00A33CE1" w:rsidRDefault="00D676B7" w:rsidP="00D676B7">
      <w:pPr>
        <w:spacing w:after="0" w:line="240" w:lineRule="auto"/>
        <w:jc w:val="both"/>
        <w:rPr>
          <w:rFonts w:ascii="Arial" w:hAnsi="Arial" w:cs="Arial"/>
          <w:sz w:val="28"/>
          <w:szCs w:val="28"/>
        </w:rPr>
      </w:pPr>
      <w:r w:rsidRPr="00A33CE1">
        <w:rPr>
          <w:sz w:val="28"/>
          <w:szCs w:val="28"/>
        </w:rPr>
        <w:t>- аккуратность ведения конспекта;</w:t>
      </w:r>
    </w:p>
    <w:p w:rsidR="00D676B7" w:rsidRPr="00286AD1" w:rsidRDefault="00286AD1" w:rsidP="00286AD1">
      <w:pPr>
        <w:spacing w:after="0" w:line="240" w:lineRule="auto"/>
        <w:jc w:val="both"/>
        <w:rPr>
          <w:sz w:val="28"/>
          <w:szCs w:val="28"/>
        </w:rPr>
      </w:pPr>
      <w:r>
        <w:rPr>
          <w:sz w:val="28"/>
          <w:szCs w:val="28"/>
        </w:rPr>
        <w:t>- конспект сдан в срок.</w:t>
      </w:r>
    </w:p>
    <w:p w:rsidR="00D676B7" w:rsidRPr="00A33CE1" w:rsidRDefault="00D676B7" w:rsidP="00D676B7">
      <w:pPr>
        <w:keepNext/>
        <w:shd w:val="clear" w:color="auto" w:fill="FFFFFF"/>
        <w:spacing w:after="0" w:line="240" w:lineRule="auto"/>
        <w:outlineLvl w:val="0"/>
        <w:rPr>
          <w:b/>
          <w:bCs/>
          <w:kern w:val="32"/>
          <w:sz w:val="28"/>
          <w:szCs w:val="28"/>
        </w:rPr>
      </w:pPr>
      <w:r w:rsidRPr="00A33CE1">
        <w:rPr>
          <w:b/>
          <w:bCs/>
          <w:kern w:val="32"/>
          <w:sz w:val="28"/>
          <w:szCs w:val="28"/>
        </w:rPr>
        <w:t>1.2. Составление плана текста</w:t>
      </w:r>
    </w:p>
    <w:p w:rsidR="00D676B7" w:rsidRPr="00A33CE1" w:rsidRDefault="00D676B7" w:rsidP="00D676B7">
      <w:pPr>
        <w:shd w:val="clear" w:color="auto" w:fill="FFFFFF"/>
        <w:spacing w:after="0" w:line="240" w:lineRule="auto"/>
        <w:jc w:val="both"/>
        <w:rPr>
          <w:sz w:val="28"/>
          <w:szCs w:val="28"/>
        </w:rPr>
      </w:pPr>
      <w:r w:rsidRPr="00A33CE1">
        <w:rPr>
          <w:sz w:val="28"/>
          <w:szCs w:val="28"/>
        </w:rPr>
        <w:t xml:space="preserve">   </w:t>
      </w:r>
      <w:r w:rsidRPr="00A33CE1">
        <w:rPr>
          <w:sz w:val="28"/>
          <w:szCs w:val="28"/>
        </w:rPr>
        <w:tab/>
      </w:r>
      <w:r w:rsidRPr="00A33CE1">
        <w:rPr>
          <w:b/>
          <w:i/>
          <w:sz w:val="28"/>
          <w:szCs w:val="28"/>
        </w:rPr>
        <w:t>План текста</w:t>
      </w:r>
      <w:r w:rsidRPr="00A33CE1">
        <w:rPr>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D676B7" w:rsidRPr="00A33CE1" w:rsidRDefault="00D676B7" w:rsidP="00D676B7">
      <w:pPr>
        <w:shd w:val="clear" w:color="auto" w:fill="FFFFFF"/>
        <w:spacing w:after="0" w:line="240" w:lineRule="auto"/>
        <w:rPr>
          <w:bCs/>
          <w:i/>
          <w:sz w:val="28"/>
          <w:szCs w:val="28"/>
        </w:rPr>
      </w:pPr>
      <w:r w:rsidRPr="00A33CE1">
        <w:rPr>
          <w:bCs/>
          <w:i/>
          <w:sz w:val="28"/>
          <w:szCs w:val="28"/>
        </w:rPr>
        <w:t>Инструкция:</w:t>
      </w:r>
    </w:p>
    <w:p w:rsidR="00D676B7" w:rsidRPr="00A33CE1" w:rsidRDefault="00D676B7" w:rsidP="00D676B7">
      <w:pPr>
        <w:shd w:val="clear" w:color="auto" w:fill="FFFFFF"/>
        <w:spacing w:after="0" w:line="240" w:lineRule="auto"/>
        <w:jc w:val="both"/>
        <w:rPr>
          <w:sz w:val="28"/>
          <w:szCs w:val="28"/>
        </w:rPr>
      </w:pPr>
      <w:r w:rsidRPr="00A33CE1">
        <w:rPr>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D676B7" w:rsidRPr="00A33CE1" w:rsidRDefault="00D676B7" w:rsidP="00D676B7">
      <w:pPr>
        <w:shd w:val="clear" w:color="auto" w:fill="FFFFFF"/>
        <w:spacing w:after="0" w:line="240" w:lineRule="auto"/>
        <w:jc w:val="both"/>
        <w:rPr>
          <w:sz w:val="28"/>
          <w:szCs w:val="28"/>
        </w:rPr>
      </w:pPr>
      <w:r w:rsidRPr="00A33CE1">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D676B7" w:rsidRPr="00A33CE1" w:rsidRDefault="00D676B7" w:rsidP="00D676B7">
      <w:pPr>
        <w:shd w:val="clear" w:color="auto" w:fill="FFFFFF"/>
        <w:spacing w:after="0" w:line="240" w:lineRule="auto"/>
        <w:jc w:val="both"/>
        <w:rPr>
          <w:sz w:val="28"/>
          <w:szCs w:val="28"/>
        </w:rPr>
      </w:pPr>
      <w:r w:rsidRPr="00A33CE1">
        <w:rPr>
          <w:sz w:val="28"/>
          <w:szCs w:val="28"/>
        </w:rPr>
        <w:t>3. Далее разделите текст на смысловые части. Внимательно прочитайте каждую из</w:t>
      </w:r>
      <w:r w:rsidRPr="00A33CE1">
        <w:rPr>
          <w:rFonts w:ascii="Calibri" w:hAnsi="Calibri"/>
          <w:sz w:val="28"/>
          <w:szCs w:val="28"/>
        </w:rPr>
        <w:t xml:space="preserve"> </w:t>
      </w:r>
      <w:r w:rsidRPr="00A33CE1">
        <w:rPr>
          <w:sz w:val="28"/>
          <w:szCs w:val="28"/>
        </w:rPr>
        <w:t>частей. Выделите в ней главное и озаглавьте.</w:t>
      </w:r>
    </w:p>
    <w:p w:rsidR="00D676B7" w:rsidRPr="00A33CE1" w:rsidRDefault="00D676B7" w:rsidP="00D676B7">
      <w:pPr>
        <w:shd w:val="clear" w:color="auto" w:fill="FFFFFF"/>
        <w:spacing w:after="0" w:line="240" w:lineRule="auto"/>
        <w:rPr>
          <w:sz w:val="28"/>
          <w:szCs w:val="28"/>
        </w:rPr>
      </w:pPr>
      <w:r w:rsidRPr="00A33CE1">
        <w:rPr>
          <w:sz w:val="28"/>
          <w:szCs w:val="28"/>
        </w:rPr>
        <w:t>4. Запишите пункты составленного плана на черновик. Снова прочитайте текст.</w:t>
      </w:r>
      <w:r w:rsidRPr="00A33CE1">
        <w:rPr>
          <w:sz w:val="28"/>
          <w:szCs w:val="28"/>
        </w:rPr>
        <w:br/>
        <w:t>Обратите внимание на следующее:</w:t>
      </w:r>
      <w:r w:rsidRPr="00A33CE1">
        <w:rPr>
          <w:sz w:val="28"/>
          <w:szCs w:val="28"/>
        </w:rPr>
        <w:br/>
        <w:t>- последовательно ли отражаются повороты сюжета текста;</w:t>
      </w:r>
      <w:r w:rsidRPr="00A33CE1">
        <w:rPr>
          <w:sz w:val="28"/>
          <w:szCs w:val="28"/>
        </w:rPr>
        <w:br/>
        <w:t>- точны ли формулировки пунктов;</w:t>
      </w:r>
      <w:r w:rsidRPr="00A33CE1">
        <w:rPr>
          <w:sz w:val="28"/>
          <w:szCs w:val="28"/>
        </w:rPr>
        <w:br/>
        <w:t>- не повторяются ли заголовки;</w:t>
      </w:r>
      <w:r w:rsidRPr="00A33CE1">
        <w:rPr>
          <w:sz w:val="28"/>
          <w:szCs w:val="28"/>
        </w:rPr>
        <w:br/>
        <w:t>- все ли главное вы выделили;</w:t>
      </w:r>
      <w:r w:rsidRPr="00A33CE1">
        <w:rPr>
          <w:sz w:val="28"/>
          <w:szCs w:val="28"/>
        </w:rPr>
        <w:br/>
        <w:t>- отражена ли тема и основная мысль текста в вашем плане.</w:t>
      </w:r>
    </w:p>
    <w:p w:rsidR="00D676B7" w:rsidRPr="00A33CE1" w:rsidRDefault="00D676B7" w:rsidP="00D676B7">
      <w:pPr>
        <w:shd w:val="clear" w:color="auto" w:fill="FFFFFF"/>
        <w:spacing w:after="0" w:line="240" w:lineRule="auto"/>
        <w:rPr>
          <w:sz w:val="28"/>
          <w:szCs w:val="28"/>
        </w:rPr>
      </w:pPr>
      <w:r w:rsidRPr="00A33CE1">
        <w:rPr>
          <w:sz w:val="28"/>
          <w:szCs w:val="28"/>
        </w:rPr>
        <w:t>5. Если погрешностей вы не заметили, то следует проверить себя. Перескажите или письменно изложите текст, руководствуясь составленным вами планом. Если план</w:t>
      </w:r>
      <w:r w:rsidRPr="00A33CE1">
        <w:rPr>
          <w:rFonts w:ascii="Calibri" w:hAnsi="Calibri"/>
          <w:sz w:val="28"/>
          <w:szCs w:val="28"/>
        </w:rPr>
        <w:t xml:space="preserve"> </w:t>
      </w:r>
      <w:r w:rsidRPr="00A33CE1">
        <w:rPr>
          <w:sz w:val="28"/>
          <w:szCs w:val="28"/>
        </w:rPr>
        <w:t>составлен хорошо, то вы без проблем сможете воспроизвести исходный текст.</w:t>
      </w:r>
    </w:p>
    <w:p w:rsidR="00D676B7" w:rsidRPr="00A33CE1" w:rsidRDefault="00D676B7" w:rsidP="00D676B7">
      <w:pPr>
        <w:shd w:val="clear" w:color="auto" w:fill="FFFFFF"/>
        <w:spacing w:after="0" w:line="240" w:lineRule="auto"/>
        <w:rPr>
          <w:sz w:val="28"/>
          <w:szCs w:val="28"/>
        </w:rPr>
      </w:pPr>
      <w:r w:rsidRPr="00A33CE1">
        <w:rPr>
          <w:sz w:val="28"/>
          <w:szCs w:val="28"/>
        </w:rPr>
        <w:t>6. Теперь аккуратно перепишите окончательный вариант плана в тетрадь.</w:t>
      </w:r>
    </w:p>
    <w:p w:rsidR="00D676B7" w:rsidRPr="00A33CE1" w:rsidRDefault="00D676B7" w:rsidP="00D676B7">
      <w:pPr>
        <w:shd w:val="clear" w:color="auto" w:fill="FFFFFF"/>
        <w:spacing w:after="0" w:line="240" w:lineRule="auto"/>
        <w:rPr>
          <w:sz w:val="28"/>
          <w:szCs w:val="28"/>
        </w:rPr>
      </w:pPr>
    </w:p>
    <w:p w:rsidR="00D676B7" w:rsidRPr="00A33CE1" w:rsidRDefault="00D676B7" w:rsidP="00D676B7">
      <w:pPr>
        <w:numPr>
          <w:ilvl w:val="1"/>
          <w:numId w:val="8"/>
        </w:numPr>
        <w:spacing w:after="0" w:line="240" w:lineRule="auto"/>
        <w:ind w:left="0" w:firstLine="0"/>
        <w:contextualSpacing/>
        <w:rPr>
          <w:b/>
          <w:sz w:val="28"/>
          <w:szCs w:val="28"/>
        </w:rPr>
      </w:pPr>
      <w:r w:rsidRPr="00A33CE1">
        <w:rPr>
          <w:b/>
          <w:sz w:val="28"/>
          <w:szCs w:val="28"/>
        </w:rPr>
        <w:t>Оформление выписки из текста</w:t>
      </w:r>
    </w:p>
    <w:p w:rsidR="00D676B7" w:rsidRPr="00A33CE1" w:rsidRDefault="00D676B7" w:rsidP="00D676B7">
      <w:pPr>
        <w:spacing w:after="0" w:line="240" w:lineRule="auto"/>
        <w:jc w:val="both"/>
        <w:rPr>
          <w:sz w:val="28"/>
          <w:szCs w:val="28"/>
        </w:rPr>
      </w:pPr>
      <w:r w:rsidRPr="00A33CE1">
        <w:rPr>
          <w:sz w:val="28"/>
          <w:szCs w:val="28"/>
        </w:rPr>
        <w:t xml:space="preserve">   </w:t>
      </w:r>
      <w:r w:rsidRPr="00A33CE1">
        <w:rPr>
          <w:sz w:val="28"/>
          <w:szCs w:val="28"/>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D676B7" w:rsidRPr="00A33CE1" w:rsidRDefault="00D676B7" w:rsidP="00D676B7">
      <w:pPr>
        <w:spacing w:after="0" w:line="240" w:lineRule="auto"/>
        <w:jc w:val="both"/>
        <w:rPr>
          <w:sz w:val="28"/>
          <w:szCs w:val="28"/>
        </w:rPr>
      </w:pPr>
      <w:r w:rsidRPr="00A33CE1">
        <w:rPr>
          <w:sz w:val="28"/>
          <w:szCs w:val="28"/>
        </w:rPr>
        <w:lastRenderedPageBreak/>
        <w:br/>
      </w:r>
      <w:r w:rsidRPr="00A33CE1">
        <w:rPr>
          <w:i/>
          <w:sz w:val="28"/>
          <w:szCs w:val="28"/>
        </w:rPr>
        <w:t>Инструкция</w:t>
      </w:r>
      <w:r w:rsidRPr="00A33CE1">
        <w:rPr>
          <w:bCs/>
          <w:i/>
          <w:sz w:val="28"/>
          <w:szCs w:val="28"/>
        </w:rPr>
        <w:t>:</w:t>
      </w:r>
      <w:r w:rsidRPr="00A33CE1">
        <w:rPr>
          <w:sz w:val="28"/>
          <w:szCs w:val="28"/>
        </w:rPr>
        <w:br/>
        <w:t xml:space="preserve">1. Выписки делайте после того, когда текст прочитан целиком и понятен в целом. </w:t>
      </w:r>
      <w:r w:rsidRPr="00A33CE1">
        <w:rPr>
          <w:sz w:val="28"/>
          <w:szCs w:val="28"/>
        </w:rPr>
        <w:br/>
        <w:t xml:space="preserve">2. Остерегайтесь обильного автоматического выписывания цитат, взамен творческого освоения и анализа текста. </w:t>
      </w:r>
      <w:r w:rsidRPr="00A33CE1">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D676B7" w:rsidRPr="00A33CE1" w:rsidRDefault="00D676B7" w:rsidP="00D676B7">
      <w:pPr>
        <w:spacing w:after="0" w:line="240" w:lineRule="auto"/>
        <w:jc w:val="both"/>
        <w:rPr>
          <w:sz w:val="28"/>
          <w:szCs w:val="28"/>
        </w:rPr>
      </w:pPr>
      <w:r w:rsidRPr="00A33CE1">
        <w:rPr>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D676B7" w:rsidRPr="00A33CE1" w:rsidRDefault="00D676B7" w:rsidP="00D676B7">
      <w:pPr>
        <w:numPr>
          <w:ilvl w:val="1"/>
          <w:numId w:val="8"/>
        </w:numPr>
        <w:spacing w:after="0" w:line="240" w:lineRule="auto"/>
        <w:ind w:left="0" w:firstLine="0"/>
        <w:outlineLvl w:val="1"/>
        <w:rPr>
          <w:b/>
          <w:bCs/>
          <w:sz w:val="28"/>
          <w:szCs w:val="28"/>
        </w:rPr>
      </w:pPr>
      <w:r w:rsidRPr="00A33CE1">
        <w:rPr>
          <w:b/>
          <w:bCs/>
          <w:sz w:val="28"/>
          <w:szCs w:val="28"/>
        </w:rPr>
        <w:t xml:space="preserve"> Правила оформления тезисов</w:t>
      </w:r>
    </w:p>
    <w:p w:rsidR="00D676B7" w:rsidRPr="00A33CE1" w:rsidRDefault="00D676B7" w:rsidP="00D676B7">
      <w:pPr>
        <w:spacing w:after="0" w:line="240" w:lineRule="auto"/>
        <w:jc w:val="both"/>
        <w:rPr>
          <w:sz w:val="28"/>
          <w:szCs w:val="28"/>
        </w:rPr>
      </w:pPr>
      <w:r w:rsidRPr="00A33CE1">
        <w:rPr>
          <w:bCs/>
          <w:sz w:val="28"/>
          <w:szCs w:val="28"/>
        </w:rPr>
        <w:t xml:space="preserve">   </w:t>
      </w:r>
      <w:r w:rsidRPr="00A33CE1">
        <w:rPr>
          <w:bCs/>
          <w:sz w:val="28"/>
          <w:szCs w:val="28"/>
        </w:rPr>
        <w:tab/>
      </w:r>
      <w:r w:rsidRPr="00A33CE1">
        <w:rPr>
          <w:b/>
          <w:bCs/>
          <w:i/>
          <w:sz w:val="28"/>
          <w:szCs w:val="28"/>
        </w:rPr>
        <w:t>Тезисы</w:t>
      </w:r>
      <w:r w:rsidRPr="00A33CE1">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D676B7" w:rsidRPr="00A33CE1" w:rsidRDefault="00D676B7" w:rsidP="00D676B7">
      <w:pPr>
        <w:spacing w:after="0" w:line="240" w:lineRule="auto"/>
        <w:jc w:val="both"/>
        <w:rPr>
          <w:sz w:val="28"/>
          <w:szCs w:val="28"/>
        </w:rPr>
      </w:pPr>
      <w:r w:rsidRPr="00A33CE1">
        <w:rPr>
          <w:sz w:val="28"/>
          <w:szCs w:val="28"/>
        </w:rPr>
        <w:t xml:space="preserve">Основные тезисы часто создаются на базе простых, путем их обобщения, переделки и исключения как второстепенных. </w:t>
      </w:r>
    </w:p>
    <w:p w:rsidR="00D676B7" w:rsidRPr="00A33CE1" w:rsidRDefault="00D676B7" w:rsidP="00D676B7">
      <w:pPr>
        <w:spacing w:after="0" w:line="240" w:lineRule="auto"/>
        <w:jc w:val="both"/>
        <w:rPr>
          <w:sz w:val="28"/>
          <w:szCs w:val="28"/>
        </w:rPr>
      </w:pPr>
      <w:r w:rsidRPr="00A33CE1">
        <w:rPr>
          <w:sz w:val="28"/>
          <w:szCs w:val="28"/>
        </w:rPr>
        <w:t>Существенную помощь при написании тезисов оказывает предварительно составленный план, который полезно приложить к тезисам.</w:t>
      </w:r>
    </w:p>
    <w:p w:rsidR="00D676B7" w:rsidRPr="00A33CE1" w:rsidRDefault="00D676B7" w:rsidP="00D676B7">
      <w:pPr>
        <w:spacing w:after="0" w:line="240" w:lineRule="auto"/>
        <w:jc w:val="both"/>
        <w:rPr>
          <w:sz w:val="28"/>
          <w:szCs w:val="28"/>
        </w:rPr>
      </w:pPr>
      <w:r w:rsidRPr="00A33CE1">
        <w:rPr>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D676B7" w:rsidRPr="00A33CE1" w:rsidRDefault="00D676B7" w:rsidP="00D676B7">
      <w:pPr>
        <w:spacing w:after="0" w:line="240" w:lineRule="auto"/>
        <w:rPr>
          <w:sz w:val="28"/>
          <w:szCs w:val="28"/>
        </w:rPr>
      </w:pPr>
      <w:r w:rsidRPr="00A33CE1">
        <w:rPr>
          <w:sz w:val="28"/>
          <w:szCs w:val="28"/>
        </w:rPr>
        <w:br/>
      </w:r>
      <w:r w:rsidRPr="00A33CE1">
        <w:rPr>
          <w:bCs/>
          <w:i/>
          <w:sz w:val="28"/>
          <w:szCs w:val="28"/>
        </w:rPr>
        <w:t xml:space="preserve">Инструкция: </w:t>
      </w:r>
      <w:r w:rsidRPr="00A33CE1">
        <w:rPr>
          <w:sz w:val="28"/>
          <w:szCs w:val="28"/>
        </w:rPr>
        <w:br/>
        <w:t>1. При составлении тезисов не приводите факты и примеры.</w:t>
      </w:r>
      <w:r w:rsidRPr="00A33CE1">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A33CE1">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A33CE1">
        <w:rPr>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A33CE1">
        <w:rPr>
          <w:sz w:val="28"/>
          <w:szCs w:val="28"/>
        </w:rPr>
        <w:br/>
        <w:t>5. По окончании роботы над тезисами сверьте их с текстом источника, затем перепишите и пронумеруйте.</w:t>
      </w:r>
    </w:p>
    <w:p w:rsidR="00286AD1" w:rsidRDefault="00D676B7" w:rsidP="00286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b/>
          <w:sz w:val="28"/>
        </w:rPr>
      </w:pPr>
      <w:r w:rsidRPr="00A33CE1">
        <w:rPr>
          <w:sz w:val="28"/>
          <w:szCs w:val="28"/>
        </w:rPr>
        <w:t xml:space="preserve">     </w:t>
      </w:r>
      <w:bookmarkStart w:id="0" w:name="_Toc64912"/>
    </w:p>
    <w:p w:rsidR="00D676B7" w:rsidRPr="00A33CE1" w:rsidRDefault="00286AD1" w:rsidP="00286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b/>
          <w:sz w:val="28"/>
        </w:rPr>
      </w:pPr>
      <w:r>
        <w:rPr>
          <w:b/>
          <w:sz w:val="28"/>
        </w:rPr>
        <w:t>1</w:t>
      </w:r>
      <w:r w:rsidR="00D676B7" w:rsidRPr="00A33CE1">
        <w:rPr>
          <w:b/>
          <w:sz w:val="28"/>
        </w:rPr>
        <w:t>.5. Методические рекомендации по подготовке эссе</w:t>
      </w:r>
      <w:bookmarkEnd w:id="0"/>
    </w:p>
    <w:p w:rsidR="00D676B7" w:rsidRPr="00A33CE1" w:rsidRDefault="00D676B7" w:rsidP="00D676B7">
      <w:pPr>
        <w:spacing w:after="14" w:line="268" w:lineRule="auto"/>
        <w:ind w:right="64" w:firstLine="567"/>
        <w:jc w:val="both"/>
        <w:rPr>
          <w:sz w:val="28"/>
        </w:rPr>
      </w:pPr>
      <w:r w:rsidRPr="00A33CE1">
        <w:rPr>
          <w:sz w:val="28"/>
        </w:rPr>
        <w:lastRenderedPageBreak/>
        <w:t xml:space="preserve">Это вид внеаудиторной самостоятельной работы обучающихся по написанию сочинения небольшого объема и свободной композиции на частную тему, трактуемую субъективно и обычно неполно. Тематика эссе должна быть актуальной, затрагивающей современные проблемы области изучения дисциплины. Обучающийся должен раскрыть не только суть проблемы, привести различные точки зрения, но и выразить собственные взгляды на нее. Этот вид работы требует от обучающегося умения четко выражать мысли как в письменной форме, так и посредством логических рассуждений, ясно излагать свою точку зрения.  </w:t>
      </w:r>
    </w:p>
    <w:p w:rsidR="00D676B7" w:rsidRPr="00A33CE1" w:rsidRDefault="00D676B7" w:rsidP="00D676B7">
      <w:pPr>
        <w:spacing w:after="14" w:line="268" w:lineRule="auto"/>
        <w:ind w:right="64" w:firstLine="567"/>
        <w:jc w:val="both"/>
        <w:rPr>
          <w:sz w:val="28"/>
        </w:rPr>
      </w:pPr>
      <w:r w:rsidRPr="00A33CE1">
        <w:rPr>
          <w:sz w:val="28"/>
        </w:rPr>
        <w:t xml:space="preserve">Эссе, как правило, имеет задание, посвященное решению одной из проблем, касающейся области учебных или научных интересов дисциплины, общее проблемное поле, на основании чего обучающийся сам формулирует тему. При раскрытии темы он должен проявить оригинальность подхода к решению проблемы, реалистичность, полезность и значимость предложенных идей, яркость, образность, художественную оригинальность изложения.  </w:t>
      </w:r>
    </w:p>
    <w:p w:rsidR="00D676B7" w:rsidRPr="00A33CE1" w:rsidRDefault="00D676B7" w:rsidP="00D676B7">
      <w:pPr>
        <w:spacing w:after="14" w:line="268" w:lineRule="auto"/>
        <w:ind w:right="64" w:firstLine="567"/>
        <w:jc w:val="both"/>
        <w:rPr>
          <w:sz w:val="28"/>
        </w:rPr>
      </w:pPr>
      <w:r w:rsidRPr="00A33CE1">
        <w:rPr>
          <w:sz w:val="28"/>
        </w:rPr>
        <w:t xml:space="preserve">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эссе обучающемуся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 </w:t>
      </w:r>
    </w:p>
    <w:p w:rsidR="00D676B7" w:rsidRPr="00A33CE1" w:rsidRDefault="00D676B7" w:rsidP="00D676B7">
      <w:pPr>
        <w:spacing w:after="14" w:line="268" w:lineRule="auto"/>
        <w:ind w:right="64" w:firstLine="567"/>
        <w:jc w:val="both"/>
        <w:rPr>
          <w:sz w:val="28"/>
        </w:rPr>
      </w:pPr>
      <w:r w:rsidRPr="00A33CE1">
        <w:rPr>
          <w:sz w:val="28"/>
        </w:rPr>
        <w:t xml:space="preserve">Эссе выполняется обучающимся под руководством преподавателя самостоятельно. Тему эссе обучающийся выбирает из предлагаемого примерного перечня из рабочей программы дисциплины и для каждого обучающегося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обучающихся знакомят с методикой работы, подбором литературы и составлением плана. </w:t>
      </w:r>
    </w:p>
    <w:p w:rsidR="00D676B7" w:rsidRPr="00A33CE1" w:rsidRDefault="00D676B7" w:rsidP="00D676B7">
      <w:pPr>
        <w:spacing w:after="14" w:line="268" w:lineRule="auto"/>
        <w:ind w:right="64" w:firstLine="567"/>
        <w:jc w:val="both"/>
        <w:rPr>
          <w:sz w:val="28"/>
        </w:rPr>
      </w:pPr>
      <w:r w:rsidRPr="00A33CE1">
        <w:rPr>
          <w:sz w:val="28"/>
        </w:rPr>
        <w:t xml:space="preserve">Эссе может быть представлено на практическом занятии, на конкурсе студенческих работ, научных конференциях.  </w:t>
      </w:r>
    </w:p>
    <w:p w:rsidR="00D676B7" w:rsidRPr="00A33CE1" w:rsidRDefault="00D676B7" w:rsidP="00286AD1">
      <w:pPr>
        <w:spacing w:after="14" w:line="268" w:lineRule="auto"/>
        <w:ind w:right="6565"/>
        <w:jc w:val="center"/>
        <w:rPr>
          <w:b/>
          <w:sz w:val="28"/>
        </w:rPr>
      </w:pPr>
      <w:r w:rsidRPr="00A33CE1">
        <w:rPr>
          <w:b/>
          <w:sz w:val="28"/>
        </w:rPr>
        <w:t>Структура эссе</w:t>
      </w:r>
    </w:p>
    <w:p w:rsidR="00D676B7" w:rsidRPr="00A33CE1" w:rsidRDefault="00D676B7" w:rsidP="00D676B7">
      <w:pPr>
        <w:spacing w:after="14" w:line="268" w:lineRule="auto"/>
        <w:ind w:right="6565"/>
        <w:jc w:val="both"/>
        <w:rPr>
          <w:sz w:val="28"/>
        </w:rPr>
      </w:pPr>
      <w:r w:rsidRPr="00A33CE1">
        <w:rPr>
          <w:sz w:val="28"/>
        </w:rPr>
        <w:t xml:space="preserve">1. Титульный лист. </w:t>
      </w:r>
    </w:p>
    <w:p w:rsidR="00D676B7" w:rsidRPr="00A33CE1" w:rsidRDefault="00D676B7" w:rsidP="00D676B7">
      <w:pPr>
        <w:numPr>
          <w:ilvl w:val="0"/>
          <w:numId w:val="14"/>
        </w:numPr>
        <w:spacing w:after="14" w:line="268" w:lineRule="auto"/>
        <w:ind w:left="284" w:right="64" w:hanging="281"/>
        <w:jc w:val="both"/>
        <w:rPr>
          <w:sz w:val="28"/>
        </w:rPr>
      </w:pPr>
      <w:r w:rsidRPr="00A33CE1">
        <w:rPr>
          <w:sz w:val="28"/>
        </w:rPr>
        <w:t xml:space="preserve">План. </w:t>
      </w:r>
    </w:p>
    <w:p w:rsidR="00D676B7" w:rsidRPr="00A33CE1" w:rsidRDefault="00D676B7" w:rsidP="00D676B7">
      <w:pPr>
        <w:numPr>
          <w:ilvl w:val="0"/>
          <w:numId w:val="14"/>
        </w:numPr>
        <w:spacing w:after="14" w:line="268" w:lineRule="auto"/>
        <w:ind w:left="284" w:right="64" w:hanging="281"/>
        <w:jc w:val="both"/>
        <w:rPr>
          <w:sz w:val="28"/>
        </w:rPr>
      </w:pPr>
      <w:r w:rsidRPr="00A33CE1">
        <w:rPr>
          <w:sz w:val="28"/>
        </w:rPr>
        <w:t xml:space="preserve">Введение с обоснованием выбора темы. </w:t>
      </w:r>
    </w:p>
    <w:p w:rsidR="00D676B7" w:rsidRPr="00A33CE1" w:rsidRDefault="00D676B7" w:rsidP="00D676B7">
      <w:pPr>
        <w:numPr>
          <w:ilvl w:val="0"/>
          <w:numId w:val="14"/>
        </w:numPr>
        <w:spacing w:after="14" w:line="268" w:lineRule="auto"/>
        <w:ind w:left="284" w:right="64" w:hanging="281"/>
        <w:jc w:val="both"/>
        <w:rPr>
          <w:sz w:val="28"/>
        </w:rPr>
      </w:pPr>
      <w:r w:rsidRPr="00A33CE1">
        <w:rPr>
          <w:sz w:val="28"/>
        </w:rPr>
        <w:t xml:space="preserve">Текстовое изложение материала (основная часть). </w:t>
      </w:r>
    </w:p>
    <w:p w:rsidR="00D676B7" w:rsidRPr="00A33CE1" w:rsidRDefault="00D676B7" w:rsidP="00D676B7">
      <w:pPr>
        <w:numPr>
          <w:ilvl w:val="0"/>
          <w:numId w:val="14"/>
        </w:numPr>
        <w:spacing w:after="14" w:line="268" w:lineRule="auto"/>
        <w:ind w:left="284" w:right="64" w:hanging="281"/>
        <w:jc w:val="both"/>
        <w:rPr>
          <w:sz w:val="28"/>
        </w:rPr>
      </w:pPr>
      <w:r w:rsidRPr="00A33CE1">
        <w:rPr>
          <w:sz w:val="28"/>
        </w:rPr>
        <w:lastRenderedPageBreak/>
        <w:t xml:space="preserve">Заключение с выводами по всей работе. </w:t>
      </w:r>
    </w:p>
    <w:p w:rsidR="00D676B7" w:rsidRPr="00A33CE1" w:rsidRDefault="00D676B7" w:rsidP="00D676B7">
      <w:pPr>
        <w:numPr>
          <w:ilvl w:val="0"/>
          <w:numId w:val="14"/>
        </w:numPr>
        <w:spacing w:after="14" w:line="268" w:lineRule="auto"/>
        <w:ind w:left="284" w:right="64" w:hanging="281"/>
        <w:jc w:val="both"/>
        <w:rPr>
          <w:sz w:val="28"/>
        </w:rPr>
      </w:pPr>
      <w:r w:rsidRPr="00A33CE1">
        <w:rPr>
          <w:sz w:val="28"/>
        </w:rPr>
        <w:t xml:space="preserve">Список использованной литературы. </w:t>
      </w:r>
    </w:p>
    <w:p w:rsidR="00D676B7" w:rsidRPr="00A33CE1" w:rsidRDefault="00D676B7" w:rsidP="00D676B7">
      <w:pPr>
        <w:spacing w:after="14" w:line="268" w:lineRule="auto"/>
        <w:ind w:right="64"/>
        <w:jc w:val="both"/>
        <w:rPr>
          <w:sz w:val="28"/>
        </w:rPr>
      </w:pPr>
      <w:r w:rsidRPr="00A33CE1">
        <w:rPr>
          <w:i/>
          <w:sz w:val="28"/>
        </w:rPr>
        <w:t xml:space="preserve">Титульный лист </w:t>
      </w:r>
      <w:r w:rsidRPr="00A33CE1">
        <w:rPr>
          <w:sz w:val="28"/>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3. </w:t>
      </w:r>
    </w:p>
    <w:p w:rsidR="00D676B7" w:rsidRPr="00A33CE1" w:rsidRDefault="00D676B7" w:rsidP="00D676B7">
      <w:pPr>
        <w:spacing w:after="14" w:line="268" w:lineRule="auto"/>
        <w:ind w:right="64"/>
        <w:jc w:val="both"/>
        <w:rPr>
          <w:sz w:val="28"/>
        </w:rPr>
      </w:pPr>
      <w:r w:rsidRPr="00A33CE1">
        <w:rPr>
          <w:i/>
          <w:sz w:val="28"/>
        </w:rPr>
        <w:t xml:space="preserve">Введение </w:t>
      </w:r>
      <w:r w:rsidRPr="00A33CE1">
        <w:rPr>
          <w:sz w:val="28"/>
        </w:rPr>
        <w:t xml:space="preserve">–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w:t>
      </w:r>
    </w:p>
    <w:p w:rsidR="00D676B7" w:rsidRPr="00A33CE1" w:rsidRDefault="00D676B7" w:rsidP="00D676B7">
      <w:pPr>
        <w:numPr>
          <w:ilvl w:val="0"/>
          <w:numId w:val="15"/>
        </w:numPr>
        <w:spacing w:after="14" w:line="268" w:lineRule="auto"/>
        <w:ind w:right="64" w:hanging="708"/>
        <w:jc w:val="both"/>
        <w:rPr>
          <w:sz w:val="28"/>
        </w:rPr>
      </w:pPr>
      <w:r w:rsidRPr="00A33CE1">
        <w:rPr>
          <w:sz w:val="28"/>
        </w:rPr>
        <w:t xml:space="preserve">Надо ли давать определения терминам, прозвучавшим в теме эссе? </w:t>
      </w:r>
    </w:p>
    <w:p w:rsidR="00D676B7" w:rsidRPr="00A33CE1" w:rsidRDefault="00D676B7" w:rsidP="00D676B7">
      <w:pPr>
        <w:numPr>
          <w:ilvl w:val="0"/>
          <w:numId w:val="15"/>
        </w:numPr>
        <w:spacing w:after="14" w:line="268" w:lineRule="auto"/>
        <w:ind w:right="64" w:hanging="708"/>
        <w:jc w:val="both"/>
        <w:rPr>
          <w:sz w:val="28"/>
        </w:rPr>
      </w:pPr>
      <w:r w:rsidRPr="00A33CE1">
        <w:rPr>
          <w:sz w:val="28"/>
        </w:rPr>
        <w:t xml:space="preserve">Почему тема, которую я раскрываю, является важной в настоящий момент? </w:t>
      </w:r>
    </w:p>
    <w:p w:rsidR="00D676B7" w:rsidRPr="00A33CE1" w:rsidRDefault="00D676B7" w:rsidP="00D676B7">
      <w:pPr>
        <w:numPr>
          <w:ilvl w:val="0"/>
          <w:numId w:val="15"/>
        </w:numPr>
        <w:spacing w:after="14" w:line="268" w:lineRule="auto"/>
        <w:ind w:right="64" w:hanging="708"/>
        <w:jc w:val="both"/>
        <w:rPr>
          <w:sz w:val="28"/>
        </w:rPr>
      </w:pPr>
      <w:r w:rsidRPr="00A33CE1">
        <w:rPr>
          <w:sz w:val="28"/>
        </w:rPr>
        <w:t xml:space="preserve">Какие понятия будут вовлечены в мои рассуждения по теме? </w:t>
      </w:r>
    </w:p>
    <w:p w:rsidR="00D676B7" w:rsidRPr="00A33CE1" w:rsidRDefault="00D676B7" w:rsidP="00D676B7">
      <w:pPr>
        <w:numPr>
          <w:ilvl w:val="0"/>
          <w:numId w:val="15"/>
        </w:numPr>
        <w:spacing w:after="14" w:line="268" w:lineRule="auto"/>
        <w:ind w:right="64" w:hanging="708"/>
        <w:jc w:val="both"/>
        <w:rPr>
          <w:sz w:val="28"/>
        </w:rPr>
      </w:pPr>
      <w:r w:rsidRPr="00A33CE1">
        <w:rPr>
          <w:sz w:val="28"/>
        </w:rPr>
        <w:t xml:space="preserve">Могу ли я разделить тему на несколько составных частей? </w:t>
      </w:r>
    </w:p>
    <w:p w:rsidR="00D676B7" w:rsidRPr="00A33CE1" w:rsidRDefault="00D676B7" w:rsidP="00D676B7">
      <w:pPr>
        <w:spacing w:after="14" w:line="268" w:lineRule="auto"/>
        <w:ind w:right="64" w:firstLine="567"/>
        <w:jc w:val="both"/>
        <w:rPr>
          <w:sz w:val="28"/>
        </w:rPr>
      </w:pPr>
      <w:r w:rsidRPr="00A33CE1">
        <w:rPr>
          <w:sz w:val="28"/>
        </w:rPr>
        <w:t xml:space="preserve">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w:t>
      </w:r>
    </w:p>
    <w:p w:rsidR="00D676B7" w:rsidRPr="00A33CE1" w:rsidRDefault="00D676B7" w:rsidP="00D676B7">
      <w:pPr>
        <w:spacing w:after="14" w:line="268" w:lineRule="auto"/>
        <w:ind w:right="64" w:firstLine="567"/>
        <w:jc w:val="both"/>
        <w:rPr>
          <w:sz w:val="28"/>
        </w:rPr>
      </w:pPr>
      <w:r w:rsidRPr="00A33CE1">
        <w:rPr>
          <w:i/>
          <w:sz w:val="28"/>
        </w:rPr>
        <w:t xml:space="preserve">Текстовое изложение материала (основная часть) </w:t>
      </w:r>
      <w:r w:rsidRPr="00A33CE1">
        <w:rPr>
          <w:sz w:val="28"/>
        </w:rPr>
        <w:t xml:space="preserve">–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
    <w:p w:rsidR="00D676B7" w:rsidRPr="00A33CE1" w:rsidRDefault="00D676B7" w:rsidP="00D676B7">
      <w:pPr>
        <w:spacing w:after="14" w:line="268" w:lineRule="auto"/>
        <w:ind w:right="64" w:firstLine="567"/>
        <w:jc w:val="both"/>
        <w:rPr>
          <w:sz w:val="28"/>
        </w:rPr>
      </w:pPr>
      <w:r w:rsidRPr="00A33CE1">
        <w:rPr>
          <w:sz w:val="28"/>
        </w:rPr>
        <w:t xml:space="preserve">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w:t>
      </w:r>
    </w:p>
    <w:p w:rsidR="00D676B7" w:rsidRPr="00A33CE1" w:rsidRDefault="00D676B7" w:rsidP="00D676B7">
      <w:pPr>
        <w:spacing w:after="14" w:line="268" w:lineRule="auto"/>
        <w:ind w:right="64" w:firstLine="567"/>
        <w:jc w:val="both"/>
        <w:rPr>
          <w:sz w:val="28"/>
        </w:rPr>
      </w:pPr>
      <w:r w:rsidRPr="00A33CE1">
        <w:rPr>
          <w:sz w:val="28"/>
        </w:rPr>
        <w:t xml:space="preserve">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w:t>
      </w:r>
    </w:p>
    <w:p w:rsidR="00D676B7" w:rsidRPr="00A33CE1" w:rsidRDefault="00D676B7" w:rsidP="00D676B7">
      <w:pPr>
        <w:spacing w:after="14" w:line="268" w:lineRule="auto"/>
        <w:ind w:right="64" w:firstLine="567"/>
        <w:jc w:val="both"/>
        <w:rPr>
          <w:sz w:val="28"/>
        </w:rPr>
      </w:pPr>
      <w:r w:rsidRPr="00A33CE1">
        <w:rPr>
          <w:sz w:val="28"/>
        </w:rPr>
        <w:t xml:space="preserve">Хорошо проверенный способ построения любого эссе – использование подзаголовков для обозначения ключевых моментов аргументированного </w:t>
      </w:r>
      <w:r w:rsidRPr="00A33CE1">
        <w:rPr>
          <w:sz w:val="28"/>
        </w:rPr>
        <w:lastRenderedPageBreak/>
        <w:t xml:space="preserve">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w:t>
      </w:r>
    </w:p>
    <w:p w:rsidR="00D676B7" w:rsidRPr="00A33CE1" w:rsidRDefault="00D676B7" w:rsidP="00D676B7">
      <w:pPr>
        <w:spacing w:after="14" w:line="268" w:lineRule="auto"/>
        <w:ind w:right="64" w:firstLine="567"/>
        <w:jc w:val="both"/>
        <w:rPr>
          <w:sz w:val="28"/>
        </w:rPr>
      </w:pPr>
      <w:r w:rsidRPr="00A33CE1">
        <w:rPr>
          <w:sz w:val="28"/>
        </w:rPr>
        <w:t xml:space="preserve">Таким образом, основная часть – рассуждение и аргументация.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 </w:t>
      </w:r>
    </w:p>
    <w:p w:rsidR="00D676B7" w:rsidRPr="00A33CE1" w:rsidRDefault="00D676B7" w:rsidP="00D676B7">
      <w:pPr>
        <w:spacing w:after="14" w:line="268" w:lineRule="auto"/>
        <w:ind w:right="64" w:firstLine="567"/>
        <w:jc w:val="both"/>
        <w:rPr>
          <w:sz w:val="28"/>
        </w:rPr>
      </w:pPr>
      <w:r w:rsidRPr="00A33CE1">
        <w:rPr>
          <w:i/>
          <w:sz w:val="28"/>
        </w:rPr>
        <w:t xml:space="preserve">Заключение </w:t>
      </w:r>
      <w:r w:rsidRPr="00A33CE1">
        <w:rPr>
          <w:sz w:val="28"/>
        </w:rPr>
        <w:t xml:space="preserve">–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 </w:t>
      </w:r>
    </w:p>
    <w:p w:rsidR="00D676B7" w:rsidRPr="00A33CE1" w:rsidRDefault="00D676B7" w:rsidP="00D676B7">
      <w:pPr>
        <w:spacing w:after="14" w:line="268" w:lineRule="auto"/>
        <w:ind w:right="64" w:firstLine="567"/>
        <w:jc w:val="both"/>
        <w:rPr>
          <w:sz w:val="28"/>
        </w:rPr>
      </w:pPr>
      <w:r w:rsidRPr="00A33CE1">
        <w:rPr>
          <w:sz w:val="28"/>
        </w:rPr>
        <w:t xml:space="preserve">Таким образом, в заключительной части эссе должны быть сформулированы выводы и определено их приложение к практической области деятельности. </w:t>
      </w:r>
    </w:p>
    <w:p w:rsidR="00D676B7" w:rsidRPr="00A33CE1" w:rsidRDefault="00D676B7" w:rsidP="00D676B7">
      <w:pPr>
        <w:spacing w:after="14" w:line="268" w:lineRule="auto"/>
        <w:ind w:right="64" w:firstLine="567"/>
        <w:jc w:val="both"/>
        <w:rPr>
          <w:sz w:val="28"/>
        </w:rPr>
      </w:pPr>
      <w:r w:rsidRPr="00A33CE1">
        <w:rPr>
          <w:i/>
          <w:sz w:val="28"/>
        </w:rPr>
        <w:t xml:space="preserve">Список использованной литературы </w:t>
      </w:r>
      <w:r w:rsidRPr="00A33CE1">
        <w:rPr>
          <w:sz w:val="28"/>
        </w:rPr>
        <w:t xml:space="preserve">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w:t>
      </w:r>
    </w:p>
    <w:p w:rsidR="00D676B7" w:rsidRPr="00A33CE1" w:rsidRDefault="00D676B7" w:rsidP="00D676B7">
      <w:pPr>
        <w:spacing w:after="14" w:line="268" w:lineRule="auto"/>
        <w:ind w:right="64" w:firstLine="567"/>
        <w:jc w:val="both"/>
        <w:rPr>
          <w:sz w:val="28"/>
        </w:rPr>
      </w:pPr>
      <w:r w:rsidRPr="00A33CE1">
        <w:rPr>
          <w:sz w:val="28"/>
        </w:rPr>
        <w:t xml:space="preserve">Список должен содержать современную литературу по теме за последние 3 года.  </w:t>
      </w:r>
    </w:p>
    <w:p w:rsidR="00D676B7" w:rsidRPr="00A33CE1" w:rsidRDefault="00D676B7" w:rsidP="00D676B7">
      <w:pPr>
        <w:spacing w:after="14" w:line="268" w:lineRule="auto"/>
        <w:ind w:right="64" w:firstLine="567"/>
        <w:jc w:val="both"/>
        <w:rPr>
          <w:sz w:val="28"/>
        </w:rPr>
      </w:pPr>
      <w:r w:rsidRPr="00A33CE1">
        <w:rPr>
          <w:i/>
          <w:sz w:val="28"/>
        </w:rPr>
        <w:t xml:space="preserve">Приложения </w:t>
      </w:r>
      <w:r w:rsidRPr="00A33CE1">
        <w:rPr>
          <w:sz w:val="28"/>
        </w:rPr>
        <w:t xml:space="preserve">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 </w:t>
      </w:r>
    </w:p>
    <w:p w:rsidR="00D676B7" w:rsidRPr="00A33CE1" w:rsidRDefault="00D676B7" w:rsidP="00D676B7">
      <w:pPr>
        <w:keepNext/>
        <w:keepLines/>
        <w:spacing w:after="5" w:line="271" w:lineRule="auto"/>
        <w:jc w:val="center"/>
        <w:outlineLvl w:val="2"/>
        <w:rPr>
          <w:b/>
          <w:sz w:val="28"/>
        </w:rPr>
      </w:pPr>
      <w:r w:rsidRPr="00A33CE1">
        <w:rPr>
          <w:b/>
          <w:sz w:val="28"/>
        </w:rPr>
        <w:t>Аппарат доказательств, необходимых для написания эссе</w:t>
      </w:r>
    </w:p>
    <w:p w:rsidR="00D676B7" w:rsidRPr="00A33CE1" w:rsidRDefault="00D676B7" w:rsidP="00D676B7">
      <w:pPr>
        <w:spacing w:after="14" w:line="268" w:lineRule="auto"/>
        <w:ind w:right="64" w:firstLine="567"/>
        <w:jc w:val="both"/>
        <w:rPr>
          <w:sz w:val="28"/>
        </w:rPr>
      </w:pPr>
      <w:r w:rsidRPr="00A33CE1">
        <w:rPr>
          <w:sz w:val="28"/>
        </w:rPr>
        <w:t xml:space="preserve">Доказательство – совокупность логических приемов обоснования истинности какого-либо суждения.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видимости доказательности, субъективном жизненном опыте. Структура любого доказательства включает в себя три составляющие: тезис – аргументы – выводы (или оценочные суждения). </w:t>
      </w:r>
    </w:p>
    <w:p w:rsidR="00D676B7" w:rsidRPr="00A33CE1" w:rsidRDefault="00D676B7" w:rsidP="00D676B7">
      <w:pPr>
        <w:spacing w:after="14" w:line="268" w:lineRule="auto"/>
        <w:ind w:right="64" w:firstLine="567"/>
        <w:jc w:val="both"/>
        <w:rPr>
          <w:sz w:val="28"/>
        </w:rPr>
      </w:pPr>
      <w:r w:rsidRPr="00A33CE1">
        <w:rPr>
          <w:sz w:val="28"/>
        </w:rPr>
        <w:t xml:space="preserve">Тезис – это положение (суждение), которое требуется доказать. </w:t>
      </w:r>
    </w:p>
    <w:p w:rsidR="00D676B7" w:rsidRPr="00A33CE1" w:rsidRDefault="00D676B7" w:rsidP="00D676B7">
      <w:pPr>
        <w:spacing w:after="14" w:line="268" w:lineRule="auto"/>
        <w:ind w:right="64" w:firstLine="567"/>
        <w:jc w:val="both"/>
        <w:rPr>
          <w:sz w:val="28"/>
        </w:rPr>
      </w:pPr>
      <w:r w:rsidRPr="00A33CE1">
        <w:rPr>
          <w:sz w:val="28"/>
        </w:rPr>
        <w:lastRenderedPageBreak/>
        <w:t xml:space="preserve">Аргументы – это категории, которыми пользуются при доказательстве истинности тезиса. </w:t>
      </w:r>
    </w:p>
    <w:p w:rsidR="00D676B7" w:rsidRPr="00A33CE1" w:rsidRDefault="00D676B7" w:rsidP="00D676B7">
      <w:pPr>
        <w:spacing w:after="14" w:line="268" w:lineRule="auto"/>
        <w:ind w:right="64" w:firstLine="567"/>
        <w:jc w:val="both"/>
        <w:rPr>
          <w:sz w:val="28"/>
        </w:rPr>
      </w:pPr>
      <w:r w:rsidRPr="00A33CE1">
        <w:rPr>
          <w:sz w:val="28"/>
        </w:rPr>
        <w:t xml:space="preserve">Вывод – это мнение, основанное на анализе фактов. </w:t>
      </w:r>
    </w:p>
    <w:p w:rsidR="00D676B7" w:rsidRPr="00A33CE1" w:rsidRDefault="00D676B7" w:rsidP="00D676B7">
      <w:pPr>
        <w:spacing w:after="14" w:line="268" w:lineRule="auto"/>
        <w:ind w:right="64" w:firstLine="567"/>
        <w:jc w:val="both"/>
        <w:rPr>
          <w:sz w:val="28"/>
        </w:rPr>
      </w:pPr>
      <w:r w:rsidRPr="00A33CE1">
        <w:rPr>
          <w:sz w:val="28"/>
        </w:rPr>
        <w:t xml:space="preserve">Оценочные суждения - это мнения, основанные на наших убеждениях, верованиях или взглядах. </w:t>
      </w:r>
    </w:p>
    <w:p w:rsidR="00D676B7" w:rsidRPr="00A33CE1" w:rsidRDefault="00D676B7" w:rsidP="00D676B7">
      <w:pPr>
        <w:keepNext/>
        <w:keepLines/>
        <w:spacing w:after="5" w:line="271" w:lineRule="auto"/>
        <w:jc w:val="center"/>
        <w:outlineLvl w:val="2"/>
        <w:rPr>
          <w:b/>
          <w:sz w:val="28"/>
        </w:rPr>
      </w:pPr>
      <w:r w:rsidRPr="00A33CE1">
        <w:rPr>
          <w:b/>
          <w:sz w:val="28"/>
        </w:rPr>
        <w:t>Требования к фактическим данным и другим источникам</w:t>
      </w:r>
    </w:p>
    <w:p w:rsidR="00D676B7" w:rsidRPr="00A33CE1" w:rsidRDefault="00D676B7" w:rsidP="00D676B7">
      <w:pPr>
        <w:spacing w:after="14" w:line="268" w:lineRule="auto"/>
        <w:ind w:right="64" w:firstLine="567"/>
        <w:jc w:val="both"/>
        <w:rPr>
          <w:sz w:val="28"/>
        </w:rPr>
      </w:pPr>
      <w:r w:rsidRPr="00A33CE1">
        <w:rPr>
          <w:sz w:val="28"/>
        </w:rPr>
        <w:t xml:space="preserve">При написании эссе важно то, как используются эмпирические данные и другие источники.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спецификации данных по времени и месту – один из способов, который может предотвратить чрезмерное обобщение, результатом которого может, например, стать предложение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 </w:t>
      </w:r>
    </w:p>
    <w:p w:rsidR="00D676B7" w:rsidRPr="00A33CE1" w:rsidRDefault="00D676B7" w:rsidP="00D676B7">
      <w:pPr>
        <w:spacing w:after="39" w:line="268" w:lineRule="auto"/>
        <w:ind w:right="64" w:firstLine="567"/>
        <w:jc w:val="both"/>
        <w:rPr>
          <w:sz w:val="28"/>
        </w:rPr>
      </w:pPr>
      <w:r w:rsidRPr="00A33CE1">
        <w:rPr>
          <w:sz w:val="28"/>
        </w:rPr>
        <w:t xml:space="preserve">Чрезмерного обобщения можно избежать, если помнить, что в рамках эссе используемые данные являются иллюстративным материалом, а не заключительным актом, то есть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При написании эссе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 </w:t>
      </w:r>
    </w:p>
    <w:p w:rsidR="00D676B7" w:rsidRPr="00A33CE1" w:rsidRDefault="00D676B7" w:rsidP="00D676B7">
      <w:pPr>
        <w:keepNext/>
        <w:keepLines/>
        <w:spacing w:after="5" w:line="271" w:lineRule="auto"/>
        <w:jc w:val="center"/>
        <w:outlineLvl w:val="2"/>
        <w:rPr>
          <w:b/>
          <w:sz w:val="28"/>
        </w:rPr>
      </w:pPr>
      <w:r w:rsidRPr="00A33CE1">
        <w:rPr>
          <w:b/>
          <w:sz w:val="28"/>
        </w:rPr>
        <w:t>Требования к оформлению эссе</w:t>
      </w:r>
    </w:p>
    <w:p w:rsidR="00D676B7" w:rsidRPr="00A33CE1" w:rsidRDefault="00D676B7" w:rsidP="00D676B7">
      <w:pPr>
        <w:spacing w:after="14" w:line="268" w:lineRule="auto"/>
        <w:ind w:right="64" w:firstLine="567"/>
        <w:jc w:val="both"/>
        <w:rPr>
          <w:sz w:val="28"/>
        </w:rPr>
      </w:pPr>
      <w:r w:rsidRPr="00A33CE1">
        <w:rPr>
          <w:sz w:val="28"/>
        </w:rPr>
        <w:t xml:space="preserve">Эссе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w:t>
      </w:r>
    </w:p>
    <w:p w:rsidR="00D676B7" w:rsidRPr="00A33CE1" w:rsidRDefault="00D676B7" w:rsidP="00D676B7">
      <w:pPr>
        <w:spacing w:after="14" w:line="268" w:lineRule="auto"/>
        <w:ind w:right="64" w:firstLine="567"/>
        <w:jc w:val="both"/>
        <w:rPr>
          <w:sz w:val="28"/>
        </w:rPr>
      </w:pPr>
      <w:r w:rsidRPr="00A33CE1">
        <w:rPr>
          <w:sz w:val="28"/>
        </w:rPr>
        <w:t xml:space="preserve">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w:t>
      </w:r>
    </w:p>
    <w:p w:rsidR="00D676B7" w:rsidRPr="00A33CE1" w:rsidRDefault="00D676B7" w:rsidP="00D676B7">
      <w:pPr>
        <w:spacing w:after="14" w:line="268" w:lineRule="auto"/>
        <w:ind w:right="64" w:firstLine="567"/>
        <w:jc w:val="both"/>
        <w:rPr>
          <w:sz w:val="28"/>
        </w:rPr>
      </w:pPr>
      <w:r w:rsidRPr="00A33CE1">
        <w:rPr>
          <w:sz w:val="28"/>
        </w:rPr>
        <w:t xml:space="preserve">Обязательна и нумерация страниц. Их целесообразно проставлять внизу страницы – посередине или в правом углу. Номер страницы не ставится на титульном листе, но в общее число страниц он включается. Объем эссе, без </w:t>
      </w:r>
      <w:r w:rsidRPr="00A33CE1">
        <w:rPr>
          <w:sz w:val="28"/>
        </w:rPr>
        <w:lastRenderedPageBreak/>
        <w:t xml:space="preserve">учета приложений, не должен превышать 5 страниц. Значительное превышение установленного объема является недостатком работы и указывает на то, что обучающийся не сумел отобрать и переработать необходимый материал. </w:t>
      </w:r>
    </w:p>
    <w:p w:rsidR="00D676B7" w:rsidRPr="00A33CE1" w:rsidRDefault="00D676B7" w:rsidP="00D676B7">
      <w:pPr>
        <w:spacing w:after="14" w:line="268" w:lineRule="auto"/>
        <w:ind w:right="64" w:firstLine="567"/>
        <w:jc w:val="both"/>
        <w:rPr>
          <w:sz w:val="28"/>
        </w:rPr>
      </w:pPr>
      <w:r w:rsidRPr="00A33CE1">
        <w:rPr>
          <w:i/>
          <w:sz w:val="28"/>
        </w:rPr>
        <w:t xml:space="preserve">Роль обучающегося: </w:t>
      </w:r>
      <w:r w:rsidRPr="00A33CE1">
        <w:rPr>
          <w:sz w:val="28"/>
        </w:rPr>
        <w:t xml:space="preserve"> </w:t>
      </w:r>
    </w:p>
    <w:p w:rsidR="00D676B7" w:rsidRPr="00A33CE1" w:rsidRDefault="00D676B7" w:rsidP="00D676B7">
      <w:pPr>
        <w:spacing w:after="14" w:line="268" w:lineRule="auto"/>
        <w:ind w:right="64" w:firstLine="567"/>
        <w:jc w:val="both"/>
        <w:rPr>
          <w:sz w:val="28"/>
        </w:rPr>
      </w:pPr>
      <w:r w:rsidRPr="00A33CE1">
        <w:rPr>
          <w:sz w:val="28"/>
        </w:rPr>
        <w:t xml:space="preserve">внимательно прочитать задание и сформулировать тему не только актуальную по своему значению, но и оригинальную и интересную по содержанию;  </w:t>
      </w:r>
    </w:p>
    <w:p w:rsidR="00D676B7" w:rsidRPr="00A33CE1" w:rsidRDefault="00D676B7" w:rsidP="00D676B7">
      <w:pPr>
        <w:spacing w:after="14" w:line="268" w:lineRule="auto"/>
        <w:ind w:right="64" w:firstLine="567"/>
        <w:jc w:val="both"/>
        <w:rPr>
          <w:sz w:val="28"/>
        </w:rPr>
      </w:pPr>
      <w:r w:rsidRPr="00A33CE1">
        <w:rPr>
          <w:sz w:val="28"/>
        </w:rPr>
        <w:t xml:space="preserve">подобрать и изучить источники по теме, содержащуюся в них </w:t>
      </w:r>
    </w:p>
    <w:p w:rsidR="00D676B7" w:rsidRPr="00A33CE1" w:rsidRDefault="00D676B7" w:rsidP="00D676B7">
      <w:pPr>
        <w:spacing w:after="14" w:line="268" w:lineRule="auto"/>
        <w:ind w:right="4638"/>
        <w:jc w:val="both"/>
        <w:rPr>
          <w:sz w:val="28"/>
        </w:rPr>
      </w:pPr>
      <w:r w:rsidRPr="00A33CE1">
        <w:rPr>
          <w:sz w:val="28"/>
        </w:rPr>
        <w:t xml:space="preserve">информацию;  </w:t>
      </w:r>
    </w:p>
    <w:p w:rsidR="00D676B7" w:rsidRPr="00A33CE1" w:rsidRDefault="00D676B7" w:rsidP="00D676B7">
      <w:pPr>
        <w:spacing w:after="14" w:line="268" w:lineRule="auto"/>
        <w:ind w:left="567" w:right="1558"/>
        <w:jc w:val="both"/>
        <w:rPr>
          <w:sz w:val="28"/>
        </w:rPr>
      </w:pPr>
      <w:r w:rsidRPr="00A33CE1">
        <w:rPr>
          <w:sz w:val="28"/>
        </w:rPr>
        <w:t xml:space="preserve">выбрать главное и второстепенное;  </w:t>
      </w:r>
    </w:p>
    <w:p w:rsidR="00D676B7" w:rsidRPr="00A33CE1" w:rsidRDefault="00D676B7" w:rsidP="00D676B7">
      <w:pPr>
        <w:spacing w:after="14" w:line="268" w:lineRule="auto"/>
        <w:ind w:right="64" w:firstLine="567"/>
        <w:jc w:val="both"/>
        <w:rPr>
          <w:sz w:val="28"/>
        </w:rPr>
      </w:pPr>
      <w:r w:rsidRPr="00A33CE1">
        <w:rPr>
          <w:sz w:val="28"/>
        </w:rPr>
        <w:t xml:space="preserve">составить план эссе;  </w:t>
      </w:r>
    </w:p>
    <w:p w:rsidR="00D676B7" w:rsidRPr="00A33CE1" w:rsidRDefault="00D676B7" w:rsidP="00D676B7">
      <w:pPr>
        <w:spacing w:after="14" w:line="268" w:lineRule="auto"/>
        <w:ind w:right="64" w:firstLine="567"/>
        <w:jc w:val="both"/>
        <w:rPr>
          <w:sz w:val="28"/>
        </w:rPr>
      </w:pPr>
      <w:r w:rsidRPr="00A33CE1">
        <w:rPr>
          <w:sz w:val="28"/>
        </w:rPr>
        <w:t xml:space="preserve">лаконично, но емко раскрыть содержание проблемы и свои подходы к ее </w:t>
      </w:r>
    </w:p>
    <w:p w:rsidR="00D676B7" w:rsidRPr="00A33CE1" w:rsidRDefault="00D676B7" w:rsidP="00D676B7">
      <w:pPr>
        <w:spacing w:after="14" w:line="268" w:lineRule="auto"/>
        <w:ind w:right="3404"/>
        <w:jc w:val="both"/>
        <w:rPr>
          <w:sz w:val="28"/>
        </w:rPr>
      </w:pPr>
      <w:r w:rsidRPr="00A33CE1">
        <w:rPr>
          <w:sz w:val="28"/>
        </w:rPr>
        <w:t xml:space="preserve">решению;  </w:t>
      </w:r>
    </w:p>
    <w:p w:rsidR="00D676B7" w:rsidRPr="00A33CE1" w:rsidRDefault="00D676B7" w:rsidP="00D676B7">
      <w:pPr>
        <w:spacing w:after="14" w:line="268" w:lineRule="auto"/>
        <w:ind w:right="3404" w:firstLine="567"/>
        <w:jc w:val="both"/>
        <w:rPr>
          <w:sz w:val="28"/>
        </w:rPr>
      </w:pPr>
      <w:r w:rsidRPr="00A33CE1">
        <w:rPr>
          <w:sz w:val="28"/>
        </w:rPr>
        <w:t xml:space="preserve">оформить эссе и сдать в установленный срок.  </w:t>
      </w:r>
    </w:p>
    <w:p w:rsidR="00D676B7" w:rsidRPr="00A33CE1" w:rsidRDefault="00D676B7" w:rsidP="00D676B7">
      <w:pPr>
        <w:spacing w:after="14" w:line="268" w:lineRule="auto"/>
        <w:rPr>
          <w:sz w:val="28"/>
        </w:rPr>
      </w:pPr>
      <w:r w:rsidRPr="00A33CE1">
        <w:rPr>
          <w:i/>
          <w:sz w:val="28"/>
        </w:rPr>
        <w:t xml:space="preserve">Критерии оценки: </w:t>
      </w:r>
      <w:r w:rsidRPr="00A33CE1">
        <w:rPr>
          <w:sz w:val="28"/>
        </w:rPr>
        <w:t xml:space="preserve"> </w:t>
      </w:r>
    </w:p>
    <w:p w:rsidR="00D676B7" w:rsidRPr="00A33CE1" w:rsidRDefault="00D676B7" w:rsidP="00D676B7">
      <w:pPr>
        <w:spacing w:after="8" w:line="272" w:lineRule="auto"/>
        <w:ind w:right="881" w:firstLine="567"/>
        <w:rPr>
          <w:sz w:val="28"/>
        </w:rPr>
      </w:pPr>
      <w:r w:rsidRPr="00A33CE1">
        <w:rPr>
          <w:sz w:val="28"/>
        </w:rPr>
        <w:t xml:space="preserve">новизна, оригинальность идеи, подхода;  </w:t>
      </w:r>
    </w:p>
    <w:p w:rsidR="00D676B7" w:rsidRPr="00A33CE1" w:rsidRDefault="00D676B7" w:rsidP="00D676B7">
      <w:pPr>
        <w:spacing w:after="8" w:line="272" w:lineRule="auto"/>
        <w:ind w:right="881" w:firstLine="567"/>
        <w:rPr>
          <w:sz w:val="28"/>
        </w:rPr>
      </w:pPr>
      <w:r w:rsidRPr="00A33CE1">
        <w:rPr>
          <w:sz w:val="28"/>
        </w:rPr>
        <w:t xml:space="preserve">реалистичность оценки существующего положения дел;  </w:t>
      </w:r>
    </w:p>
    <w:p w:rsidR="00D676B7" w:rsidRPr="00A33CE1" w:rsidRDefault="00D676B7" w:rsidP="00D676B7">
      <w:pPr>
        <w:spacing w:after="8" w:line="272" w:lineRule="auto"/>
        <w:ind w:right="881" w:firstLine="567"/>
        <w:rPr>
          <w:sz w:val="28"/>
        </w:rPr>
      </w:pPr>
      <w:r w:rsidRPr="00A33CE1">
        <w:rPr>
          <w:sz w:val="28"/>
        </w:rPr>
        <w:t xml:space="preserve">полезность и реалистичность предложенной идеи; </w:t>
      </w:r>
    </w:p>
    <w:p w:rsidR="00D676B7" w:rsidRPr="00A33CE1" w:rsidRDefault="00D676B7" w:rsidP="00D676B7">
      <w:pPr>
        <w:spacing w:after="8" w:line="272" w:lineRule="auto"/>
        <w:ind w:right="881" w:firstLine="567"/>
        <w:rPr>
          <w:sz w:val="28"/>
        </w:rPr>
      </w:pPr>
      <w:r w:rsidRPr="00A33CE1">
        <w:rPr>
          <w:sz w:val="28"/>
        </w:rPr>
        <w:t xml:space="preserve">значимость реализации данной идеи, подхода, широта охвата;  </w:t>
      </w:r>
    </w:p>
    <w:p w:rsidR="00D676B7" w:rsidRPr="00A33CE1" w:rsidRDefault="00D676B7" w:rsidP="00D676B7">
      <w:pPr>
        <w:spacing w:after="8" w:line="272" w:lineRule="auto"/>
        <w:ind w:right="881" w:firstLine="567"/>
        <w:rPr>
          <w:sz w:val="28"/>
        </w:rPr>
      </w:pPr>
      <w:r w:rsidRPr="00A33CE1">
        <w:rPr>
          <w:sz w:val="28"/>
        </w:rPr>
        <w:t xml:space="preserve">художественная выразительность, яркость, образность изложения; </w:t>
      </w:r>
    </w:p>
    <w:p w:rsidR="00D676B7" w:rsidRPr="00A33CE1" w:rsidRDefault="00D676B7" w:rsidP="00D676B7">
      <w:pPr>
        <w:spacing w:after="8" w:line="272" w:lineRule="auto"/>
        <w:ind w:right="881" w:firstLine="567"/>
        <w:rPr>
          <w:sz w:val="28"/>
        </w:rPr>
      </w:pPr>
      <w:r w:rsidRPr="00A33CE1">
        <w:rPr>
          <w:sz w:val="28"/>
        </w:rPr>
        <w:t xml:space="preserve">грамотность изложения;  </w:t>
      </w:r>
    </w:p>
    <w:p w:rsidR="00D676B7" w:rsidRPr="00A33CE1" w:rsidRDefault="00D676B7" w:rsidP="00D676B7">
      <w:pPr>
        <w:spacing w:after="8" w:line="272" w:lineRule="auto"/>
        <w:ind w:right="881" w:firstLine="567"/>
        <w:rPr>
          <w:sz w:val="28"/>
        </w:rPr>
      </w:pPr>
      <w:r w:rsidRPr="00A33CE1">
        <w:rPr>
          <w:sz w:val="28"/>
        </w:rPr>
        <w:t xml:space="preserve">эссе представлено в срок.  </w:t>
      </w:r>
    </w:p>
    <w:p w:rsidR="00D676B7" w:rsidRPr="00A33CE1" w:rsidRDefault="00D676B7" w:rsidP="00A33CE1">
      <w:pPr>
        <w:spacing w:after="35"/>
        <w:rPr>
          <w:b/>
          <w:sz w:val="28"/>
        </w:rPr>
      </w:pPr>
      <w:r w:rsidRPr="00A33CE1">
        <w:rPr>
          <w:sz w:val="28"/>
        </w:rPr>
        <w:t xml:space="preserve"> </w:t>
      </w:r>
      <w:bookmarkStart w:id="1" w:name="_Toc64914"/>
      <w:r w:rsidR="00D01B3C">
        <w:rPr>
          <w:b/>
          <w:sz w:val="28"/>
        </w:rPr>
        <w:t>1</w:t>
      </w:r>
      <w:r w:rsidRPr="00A33CE1">
        <w:rPr>
          <w:b/>
          <w:sz w:val="28"/>
        </w:rPr>
        <w:t>.</w:t>
      </w:r>
      <w:r w:rsidR="00A33CE1">
        <w:rPr>
          <w:b/>
          <w:sz w:val="28"/>
        </w:rPr>
        <w:t>6</w:t>
      </w:r>
      <w:r w:rsidRPr="00A33CE1">
        <w:rPr>
          <w:b/>
          <w:sz w:val="28"/>
        </w:rPr>
        <w:t>. Методические рекомендации по работе с литературой</w:t>
      </w:r>
      <w:bookmarkEnd w:id="1"/>
    </w:p>
    <w:p w:rsidR="00D676B7" w:rsidRPr="00A33CE1" w:rsidRDefault="00D676B7" w:rsidP="00D676B7">
      <w:pPr>
        <w:spacing w:after="14" w:line="268" w:lineRule="auto"/>
        <w:ind w:right="64" w:firstLine="567"/>
        <w:jc w:val="both"/>
        <w:rPr>
          <w:sz w:val="28"/>
        </w:rPr>
      </w:pPr>
      <w:r w:rsidRPr="00A33CE1">
        <w:rPr>
          <w:sz w:val="28"/>
        </w:rPr>
        <w:t xml:space="preserve">Успех в процессе самостоятельной работы, самостоятельного чтения литературы во многом зависит от умения правильно работать с книгой, работать над текстом. </w:t>
      </w:r>
    </w:p>
    <w:p w:rsidR="00D676B7" w:rsidRPr="00A33CE1" w:rsidRDefault="00D676B7" w:rsidP="00D676B7">
      <w:pPr>
        <w:spacing w:after="14" w:line="268" w:lineRule="auto"/>
        <w:ind w:right="64" w:firstLine="567"/>
        <w:jc w:val="both"/>
        <w:rPr>
          <w:sz w:val="28"/>
        </w:rPr>
      </w:pPr>
      <w:r w:rsidRPr="00A33CE1">
        <w:rPr>
          <w:sz w:val="28"/>
        </w:rPr>
        <w:t xml:space="preserve">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w:t>
      </w:r>
    </w:p>
    <w:p w:rsidR="00D676B7" w:rsidRPr="00A33CE1" w:rsidRDefault="00D676B7" w:rsidP="00D676B7">
      <w:pPr>
        <w:spacing w:after="14" w:line="268" w:lineRule="auto"/>
        <w:ind w:right="64" w:firstLine="567"/>
        <w:jc w:val="both"/>
        <w:rPr>
          <w:sz w:val="28"/>
        </w:rPr>
      </w:pPr>
      <w:r w:rsidRPr="00A33CE1">
        <w:rPr>
          <w:sz w:val="28"/>
        </w:rPr>
        <w:t xml:space="preserve">Важно помнить, что рациональные навыки работы с книгой позволяют экономить время и повышают продуктивность.  </w:t>
      </w:r>
    </w:p>
    <w:p w:rsidR="00D676B7" w:rsidRPr="00A33CE1" w:rsidRDefault="00D676B7" w:rsidP="00D676B7">
      <w:pPr>
        <w:spacing w:after="14" w:line="268" w:lineRule="auto"/>
        <w:ind w:right="64" w:firstLine="567"/>
        <w:jc w:val="both"/>
        <w:rPr>
          <w:sz w:val="28"/>
        </w:rPr>
      </w:pPr>
      <w:r w:rsidRPr="00A33CE1">
        <w:rPr>
          <w:sz w:val="28"/>
        </w:rPr>
        <w:t xml:space="preserve">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дисциплине.  </w:t>
      </w:r>
    </w:p>
    <w:p w:rsidR="00D676B7" w:rsidRPr="00A33CE1" w:rsidRDefault="00D676B7" w:rsidP="00D676B7">
      <w:pPr>
        <w:spacing w:after="14" w:line="268" w:lineRule="auto"/>
        <w:ind w:right="64" w:firstLine="567"/>
        <w:jc w:val="both"/>
        <w:rPr>
          <w:sz w:val="28"/>
        </w:rPr>
      </w:pPr>
      <w:r w:rsidRPr="00A33CE1">
        <w:rPr>
          <w:sz w:val="28"/>
        </w:rPr>
        <w:t xml:space="preserve">Самостоятельная работа с учебниками и книгами (а также самостоятельное теоретическое исследование проблем, обозначенных </w:t>
      </w:r>
      <w:r w:rsidRPr="00A33CE1">
        <w:rPr>
          <w:sz w:val="28"/>
        </w:rPr>
        <w:lastRenderedPageBreak/>
        <w:t xml:space="preserve">преподавателем на лекциях) – это важнейшее условие формирования научного способа познания.  </w:t>
      </w:r>
    </w:p>
    <w:p w:rsidR="00D676B7" w:rsidRPr="00A33CE1" w:rsidRDefault="00D676B7" w:rsidP="00D676B7">
      <w:pPr>
        <w:spacing w:after="14" w:line="268" w:lineRule="auto"/>
        <w:ind w:right="64"/>
        <w:jc w:val="both"/>
        <w:rPr>
          <w:sz w:val="28"/>
        </w:rPr>
      </w:pPr>
      <w:r w:rsidRPr="00A33CE1">
        <w:rPr>
          <w:sz w:val="28"/>
        </w:rPr>
        <w:t xml:space="preserve">Основные </w:t>
      </w:r>
      <w:r w:rsidRPr="00A33CE1">
        <w:rPr>
          <w:i/>
          <w:sz w:val="28"/>
        </w:rPr>
        <w:t xml:space="preserve">приемы </w:t>
      </w:r>
      <w:r w:rsidRPr="00A33CE1">
        <w:rPr>
          <w:sz w:val="28"/>
        </w:rPr>
        <w:t xml:space="preserve">можно свести к следующим:  </w:t>
      </w:r>
    </w:p>
    <w:p w:rsidR="00D676B7" w:rsidRPr="00A33CE1" w:rsidRDefault="00D676B7" w:rsidP="00D676B7">
      <w:pPr>
        <w:numPr>
          <w:ilvl w:val="0"/>
          <w:numId w:val="17"/>
        </w:numPr>
        <w:spacing w:after="14" w:line="268" w:lineRule="auto"/>
        <w:ind w:right="64" w:firstLine="559"/>
        <w:jc w:val="both"/>
        <w:rPr>
          <w:sz w:val="28"/>
        </w:rPr>
      </w:pPr>
      <w:r w:rsidRPr="00A33CE1">
        <w:rPr>
          <w:sz w:val="28"/>
        </w:rPr>
        <w:t xml:space="preserve">составить перечень книг, с которыми следует познакомиться;  </w:t>
      </w:r>
    </w:p>
    <w:p w:rsidR="00D676B7" w:rsidRPr="00A33CE1" w:rsidRDefault="00D676B7" w:rsidP="00D676B7">
      <w:pPr>
        <w:numPr>
          <w:ilvl w:val="0"/>
          <w:numId w:val="17"/>
        </w:numPr>
        <w:spacing w:after="14" w:line="268" w:lineRule="auto"/>
        <w:ind w:right="64" w:firstLine="559"/>
        <w:jc w:val="both"/>
        <w:rPr>
          <w:sz w:val="28"/>
        </w:rPr>
      </w:pPr>
      <w:r w:rsidRPr="00A33CE1">
        <w:rPr>
          <w:sz w:val="28"/>
        </w:rPr>
        <w:t xml:space="preserve">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выходит за рамками официальной учебной деятельности, и расширяет общую культуру);  </w:t>
      </w:r>
    </w:p>
    <w:p w:rsidR="00D676B7" w:rsidRPr="00A33CE1" w:rsidRDefault="00D676B7" w:rsidP="00D676B7">
      <w:pPr>
        <w:numPr>
          <w:ilvl w:val="0"/>
          <w:numId w:val="17"/>
        </w:numPr>
        <w:spacing w:after="14" w:line="268" w:lineRule="auto"/>
        <w:ind w:right="64" w:firstLine="559"/>
        <w:jc w:val="both"/>
        <w:rPr>
          <w:sz w:val="28"/>
        </w:rPr>
      </w:pPr>
      <w:r w:rsidRPr="00A33CE1">
        <w:rPr>
          <w:sz w:val="28"/>
        </w:rPr>
        <w:t xml:space="preserve">обязательно выписывать все выходные данные по каждой книге (при написании курсовых и выпускных квалификационных работ это позволит экономить время);  </w:t>
      </w:r>
    </w:p>
    <w:p w:rsidR="00D676B7" w:rsidRPr="00A33CE1" w:rsidRDefault="00D676B7" w:rsidP="00D676B7">
      <w:pPr>
        <w:numPr>
          <w:ilvl w:val="0"/>
          <w:numId w:val="17"/>
        </w:numPr>
        <w:spacing w:after="14" w:line="268" w:lineRule="auto"/>
        <w:ind w:right="64" w:firstLine="559"/>
        <w:jc w:val="both"/>
        <w:rPr>
          <w:sz w:val="28"/>
        </w:rPr>
      </w:pPr>
      <w:r w:rsidRPr="00A33CE1">
        <w:rPr>
          <w:sz w:val="28"/>
        </w:rPr>
        <w:t xml:space="preserve">определить, какие книги (или какие главы книг) следует прочитать более внимательно, а какие – просто просмотреть;  </w:t>
      </w:r>
    </w:p>
    <w:p w:rsidR="00D676B7" w:rsidRPr="00A33CE1" w:rsidRDefault="00D676B7" w:rsidP="00D676B7">
      <w:pPr>
        <w:numPr>
          <w:ilvl w:val="0"/>
          <w:numId w:val="17"/>
        </w:numPr>
        <w:spacing w:after="14" w:line="268" w:lineRule="auto"/>
        <w:ind w:right="64" w:firstLine="559"/>
        <w:jc w:val="both"/>
        <w:rPr>
          <w:sz w:val="28"/>
        </w:rPr>
      </w:pPr>
      <w:r w:rsidRPr="00A33CE1">
        <w:rPr>
          <w:sz w:val="28"/>
        </w:rPr>
        <w:t xml:space="preserve">при составлении перечней литературы следует посоветоваться с преподавателями и научными руководителями, которые помогут сориентироваться, на что стоит обратить большее внимание, а на что вообще не стоит тратить время;  </w:t>
      </w:r>
    </w:p>
    <w:p w:rsidR="00D676B7" w:rsidRPr="00A33CE1" w:rsidRDefault="00D676B7" w:rsidP="00D676B7">
      <w:pPr>
        <w:numPr>
          <w:ilvl w:val="0"/>
          <w:numId w:val="17"/>
        </w:numPr>
        <w:spacing w:after="14" w:line="268" w:lineRule="auto"/>
        <w:ind w:right="64" w:firstLine="559"/>
        <w:jc w:val="both"/>
        <w:rPr>
          <w:sz w:val="28"/>
        </w:rPr>
      </w:pPr>
      <w:r w:rsidRPr="00A33CE1">
        <w:rPr>
          <w:sz w:val="28"/>
        </w:rPr>
        <w:t xml:space="preserve">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  </w:t>
      </w:r>
    </w:p>
    <w:p w:rsidR="00D676B7" w:rsidRPr="00A33CE1" w:rsidRDefault="00D676B7" w:rsidP="00D676B7">
      <w:pPr>
        <w:numPr>
          <w:ilvl w:val="0"/>
          <w:numId w:val="17"/>
        </w:numPr>
        <w:spacing w:after="14" w:line="268" w:lineRule="auto"/>
        <w:ind w:right="64" w:firstLine="559"/>
        <w:jc w:val="both"/>
        <w:rPr>
          <w:sz w:val="28"/>
        </w:rPr>
      </w:pPr>
      <w:r w:rsidRPr="00A33CE1">
        <w:rPr>
          <w:sz w:val="28"/>
        </w:rPr>
        <w:t xml:space="preserve">если книга –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мысли и обязательно указываются страницы в тексте автора;  </w:t>
      </w:r>
    </w:p>
    <w:p w:rsidR="00D676B7" w:rsidRPr="00A33CE1" w:rsidRDefault="00D676B7" w:rsidP="00D676B7">
      <w:pPr>
        <w:numPr>
          <w:ilvl w:val="0"/>
          <w:numId w:val="17"/>
        </w:numPr>
        <w:spacing w:after="14" w:line="268" w:lineRule="auto"/>
        <w:ind w:right="64" w:firstLine="559"/>
        <w:jc w:val="both"/>
        <w:rPr>
          <w:sz w:val="28"/>
        </w:rPr>
      </w:pPr>
      <w:r w:rsidRPr="00A33CE1">
        <w:rPr>
          <w:sz w:val="28"/>
        </w:rPr>
        <w:t xml:space="preserve">следует выработать способность «воспринимать» сложные тексты; для этого лучший прием – научиться «читать медленно», когда понятно каждое прочитанное слово (а если слово незнакомое, то либо с помощью словаря, либо с помощью преподавателя обязательно его узнать);  </w:t>
      </w:r>
    </w:p>
    <w:p w:rsidR="00D676B7" w:rsidRPr="00A33CE1" w:rsidRDefault="00D676B7" w:rsidP="00D676B7">
      <w:pPr>
        <w:spacing w:after="14" w:line="268" w:lineRule="auto"/>
        <w:ind w:right="64" w:firstLine="567"/>
        <w:jc w:val="both"/>
        <w:rPr>
          <w:sz w:val="28"/>
        </w:rPr>
      </w:pPr>
      <w:r w:rsidRPr="00A33CE1">
        <w:rPr>
          <w:sz w:val="28"/>
        </w:rPr>
        <w:t xml:space="preserve">Таким образом, 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rsidR="00D676B7" w:rsidRPr="00A33CE1" w:rsidRDefault="00D676B7" w:rsidP="00D676B7">
      <w:pPr>
        <w:spacing w:after="14" w:line="268" w:lineRule="auto"/>
        <w:ind w:right="64" w:firstLine="567"/>
        <w:jc w:val="both"/>
        <w:rPr>
          <w:sz w:val="28"/>
        </w:rPr>
      </w:pPr>
      <w:r w:rsidRPr="00A33CE1">
        <w:rPr>
          <w:sz w:val="28"/>
        </w:rPr>
        <w:t xml:space="preserve">Грамотная работа с книгой, особенно если речь идет о научной литературе, предполагает соблюдение ряда правил, для овладения которыми необходимо настойчиво учиться. Организуя самостоятельную работу обучающихся с книгой, преподаватель обязан настроить их на серьёзный, кропотливый труд. Прежде всего, при такой работе невозможен формальный, </w:t>
      </w:r>
      <w:r w:rsidRPr="00A33CE1">
        <w:rPr>
          <w:sz w:val="28"/>
        </w:rPr>
        <w:lastRenderedPageBreak/>
        <w:t xml:space="preserve">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w:t>
      </w:r>
    </w:p>
    <w:p w:rsidR="00D676B7" w:rsidRPr="00A33CE1" w:rsidRDefault="00D676B7" w:rsidP="00D676B7">
      <w:pPr>
        <w:spacing w:after="14" w:line="268" w:lineRule="auto"/>
        <w:ind w:right="64" w:firstLine="567"/>
        <w:jc w:val="both"/>
        <w:rPr>
          <w:sz w:val="28"/>
        </w:rPr>
      </w:pPr>
      <w:r w:rsidRPr="00A33CE1">
        <w:rPr>
          <w:sz w:val="28"/>
        </w:rPr>
        <w:t xml:space="preserve">Другое правило – соблюдение при работе над книгой определенной последовательности.  </w:t>
      </w:r>
    </w:p>
    <w:p w:rsidR="00D676B7" w:rsidRPr="00A33CE1" w:rsidRDefault="00D676B7" w:rsidP="00D676B7">
      <w:pPr>
        <w:spacing w:after="14" w:line="268" w:lineRule="auto"/>
        <w:ind w:right="64" w:firstLine="567"/>
        <w:jc w:val="both"/>
        <w:rPr>
          <w:sz w:val="28"/>
        </w:rPr>
      </w:pPr>
      <w:r w:rsidRPr="00A33CE1">
        <w:rPr>
          <w:sz w:val="28"/>
        </w:rPr>
        <w:t xml:space="preserve">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w:t>
      </w:r>
    </w:p>
    <w:p w:rsidR="00D676B7" w:rsidRPr="00A33CE1" w:rsidRDefault="00D676B7" w:rsidP="00D676B7">
      <w:pPr>
        <w:spacing w:after="14" w:line="268" w:lineRule="auto"/>
        <w:ind w:right="64" w:firstLine="567"/>
        <w:jc w:val="both"/>
        <w:rPr>
          <w:sz w:val="28"/>
        </w:rPr>
      </w:pPr>
      <w:r w:rsidRPr="00A33CE1">
        <w:rPr>
          <w:sz w:val="28"/>
        </w:rPr>
        <w:t xml:space="preserve">Затем прочитать весь заданный текст в быстром темпе. Цель такого чтения заключается в том, чтобы создать цельное представление об изучаемом. Т.е. не запоминать, а понять общий смысл прочитанного содержимого. Затем прочитать вторично, более медленно, чтобы в ходе чтения понять и запомнить смысл каждой фразы, каждого положения и вопроса в целом.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т.д. Непременным правилом чтения должно быть выяснение незнакомых слов, терминов, выражений, неизвестных имен, названий. Обучающиеся с этой целью заводят специальные тетради или блокноты. Важная роль в связи с этим принадлежит библиографической подготовке обучающихся.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D676B7" w:rsidRPr="00A33CE1" w:rsidRDefault="00D676B7" w:rsidP="00D676B7">
      <w:pPr>
        <w:spacing w:after="14" w:line="268" w:lineRule="auto"/>
        <w:ind w:right="64" w:firstLine="567"/>
        <w:jc w:val="both"/>
        <w:rPr>
          <w:sz w:val="28"/>
        </w:rPr>
      </w:pPr>
      <w:r w:rsidRPr="00A33CE1">
        <w:rPr>
          <w:sz w:val="28"/>
        </w:rPr>
        <w:t xml:space="preserve">Выделяют </w:t>
      </w:r>
      <w:r w:rsidRPr="00A33CE1">
        <w:rPr>
          <w:i/>
          <w:sz w:val="28"/>
        </w:rPr>
        <w:t>четыре основные установки в чтении научного текста</w:t>
      </w:r>
      <w:r w:rsidRPr="00A33CE1">
        <w:rPr>
          <w:sz w:val="28"/>
        </w:rPr>
        <w:t xml:space="preserve">:  </w:t>
      </w:r>
      <w:r w:rsidRPr="00A33CE1">
        <w:rPr>
          <w:b/>
          <w:sz w:val="28"/>
        </w:rPr>
        <w:t>информационно-поисковая</w:t>
      </w:r>
      <w:r w:rsidRPr="00A33CE1">
        <w:rPr>
          <w:sz w:val="28"/>
        </w:rPr>
        <w:t xml:space="preserve"> (задача – найти, выделить искомую информацию);  </w:t>
      </w:r>
    </w:p>
    <w:p w:rsidR="00D676B7" w:rsidRPr="00A33CE1" w:rsidRDefault="00D676B7" w:rsidP="00D676B7">
      <w:pPr>
        <w:spacing w:after="14" w:line="268" w:lineRule="auto"/>
        <w:ind w:right="64"/>
        <w:jc w:val="both"/>
        <w:rPr>
          <w:sz w:val="28"/>
        </w:rPr>
      </w:pPr>
      <w:r w:rsidRPr="00A33CE1">
        <w:rPr>
          <w:b/>
          <w:sz w:val="28"/>
        </w:rPr>
        <w:t>усваивающая</w:t>
      </w:r>
      <w:r w:rsidRPr="00A33CE1">
        <w:rPr>
          <w:sz w:val="28"/>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  </w:t>
      </w:r>
    </w:p>
    <w:p w:rsidR="00D676B7" w:rsidRPr="00A33CE1" w:rsidRDefault="00D676B7" w:rsidP="00D676B7">
      <w:pPr>
        <w:spacing w:after="12" w:line="269" w:lineRule="auto"/>
        <w:ind w:right="62"/>
        <w:rPr>
          <w:sz w:val="28"/>
        </w:rPr>
      </w:pPr>
      <w:r w:rsidRPr="00A33CE1">
        <w:rPr>
          <w:b/>
          <w:sz w:val="28"/>
        </w:rPr>
        <w:t>аналитико-критическая</w:t>
      </w:r>
      <w:r w:rsidRPr="00A33CE1">
        <w:rPr>
          <w:sz w:val="28"/>
        </w:rPr>
        <w:t xml:space="preserve"> (читатель стремится критически осмыслить </w:t>
      </w:r>
    </w:p>
    <w:p w:rsidR="00D676B7" w:rsidRPr="00A33CE1" w:rsidRDefault="00D676B7" w:rsidP="00D676B7">
      <w:pPr>
        <w:spacing w:after="14" w:line="268" w:lineRule="auto"/>
        <w:ind w:right="64"/>
        <w:jc w:val="both"/>
        <w:rPr>
          <w:sz w:val="28"/>
        </w:rPr>
      </w:pPr>
      <w:r w:rsidRPr="00A33CE1">
        <w:rPr>
          <w:sz w:val="28"/>
        </w:rPr>
        <w:t xml:space="preserve">материал, проанализировав его, определив свое отношение к нему); </w:t>
      </w:r>
    </w:p>
    <w:p w:rsidR="00D676B7" w:rsidRPr="00A33CE1" w:rsidRDefault="00D676B7" w:rsidP="00D676B7">
      <w:pPr>
        <w:spacing w:after="14" w:line="268" w:lineRule="auto"/>
        <w:ind w:right="64"/>
        <w:jc w:val="both"/>
        <w:rPr>
          <w:sz w:val="28"/>
        </w:rPr>
      </w:pPr>
      <w:r w:rsidRPr="00A33CE1">
        <w:rPr>
          <w:b/>
          <w:sz w:val="28"/>
        </w:rPr>
        <w:t>творческая</w:t>
      </w:r>
      <w:r w:rsidRPr="00A33CE1">
        <w:rPr>
          <w:sz w:val="28"/>
        </w:rPr>
        <w:t xml:space="preserve"> (создает у читателя готовность в том или ином виде – как </w:t>
      </w:r>
    </w:p>
    <w:p w:rsidR="00D676B7" w:rsidRPr="00A33CE1" w:rsidRDefault="00D676B7" w:rsidP="00D676B7">
      <w:pPr>
        <w:spacing w:after="14" w:line="268" w:lineRule="auto"/>
        <w:ind w:right="64"/>
        <w:jc w:val="both"/>
        <w:rPr>
          <w:sz w:val="28"/>
        </w:rPr>
      </w:pPr>
      <w:r w:rsidRPr="00A33CE1">
        <w:rPr>
          <w:sz w:val="28"/>
        </w:rPr>
        <w:t xml:space="preserve">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  </w:t>
      </w:r>
    </w:p>
    <w:p w:rsidR="00D676B7" w:rsidRPr="00A33CE1" w:rsidRDefault="00D676B7" w:rsidP="00D676B7">
      <w:pPr>
        <w:spacing w:after="14" w:line="268" w:lineRule="auto"/>
        <w:ind w:right="64" w:firstLine="567"/>
        <w:jc w:val="both"/>
        <w:rPr>
          <w:sz w:val="28"/>
        </w:rPr>
      </w:pPr>
      <w:r w:rsidRPr="00A33CE1">
        <w:rPr>
          <w:sz w:val="28"/>
        </w:rPr>
        <w:t xml:space="preserve">С наличием различных установок обращения к научному тексту связано существование и нескольких </w:t>
      </w:r>
      <w:r w:rsidRPr="00A33CE1">
        <w:rPr>
          <w:i/>
          <w:sz w:val="28"/>
        </w:rPr>
        <w:t>видов чтения</w:t>
      </w:r>
      <w:r w:rsidRPr="00A33CE1">
        <w:rPr>
          <w:sz w:val="28"/>
        </w:rPr>
        <w:t xml:space="preserve">:  </w:t>
      </w:r>
    </w:p>
    <w:p w:rsidR="00D676B7" w:rsidRPr="00A33CE1" w:rsidRDefault="00D676B7" w:rsidP="00D676B7">
      <w:pPr>
        <w:spacing w:after="14" w:line="268" w:lineRule="auto"/>
        <w:ind w:right="64"/>
        <w:jc w:val="both"/>
        <w:rPr>
          <w:sz w:val="28"/>
        </w:rPr>
      </w:pPr>
      <w:r w:rsidRPr="00A33CE1">
        <w:rPr>
          <w:sz w:val="28"/>
        </w:rPr>
        <w:t xml:space="preserve">библиографическое – просматривание карточек каталога, рекомендательных списков, сводных списков журналов и статей за год и т.п.; </w:t>
      </w:r>
    </w:p>
    <w:p w:rsidR="00D676B7" w:rsidRPr="00A33CE1" w:rsidRDefault="00D676B7" w:rsidP="00D676B7">
      <w:pPr>
        <w:spacing w:after="14" w:line="268" w:lineRule="auto"/>
        <w:ind w:right="64"/>
        <w:jc w:val="both"/>
        <w:rPr>
          <w:sz w:val="28"/>
        </w:rPr>
      </w:pPr>
      <w:r w:rsidRPr="00A33CE1">
        <w:rPr>
          <w:sz w:val="28"/>
        </w:rPr>
        <w:lastRenderedPageBreak/>
        <w:t xml:space="preserve">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w:t>
      </w:r>
    </w:p>
    <w:p w:rsidR="00D676B7" w:rsidRPr="00A33CE1" w:rsidRDefault="00D676B7" w:rsidP="00D676B7">
      <w:pPr>
        <w:spacing w:after="14" w:line="268" w:lineRule="auto"/>
        <w:ind w:right="64"/>
        <w:jc w:val="both"/>
        <w:rPr>
          <w:sz w:val="28"/>
        </w:rPr>
      </w:pPr>
      <w:r w:rsidRPr="00A33CE1">
        <w:rPr>
          <w:sz w:val="28"/>
        </w:rPr>
        <w:t xml:space="preserve">работе;  </w:t>
      </w:r>
    </w:p>
    <w:p w:rsidR="00D676B7" w:rsidRPr="00A33CE1" w:rsidRDefault="00D676B7" w:rsidP="00D676B7">
      <w:pPr>
        <w:spacing w:after="14" w:line="268" w:lineRule="auto"/>
        <w:ind w:right="64"/>
        <w:jc w:val="both"/>
        <w:rPr>
          <w:sz w:val="28"/>
        </w:rPr>
      </w:pPr>
      <w:r w:rsidRPr="00A33CE1">
        <w:rPr>
          <w:sz w:val="28"/>
        </w:rPr>
        <w:t xml:space="preserve">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  аналитико-критическое и творческое чтение – два вида чтения близкие между собой тем, что участвуют в решении исследовательских задач. </w:t>
      </w:r>
    </w:p>
    <w:p w:rsidR="00D676B7" w:rsidRPr="00A33CE1" w:rsidRDefault="00D676B7" w:rsidP="00D676B7">
      <w:pPr>
        <w:spacing w:after="14" w:line="268" w:lineRule="auto"/>
        <w:ind w:right="64"/>
        <w:jc w:val="both"/>
        <w:rPr>
          <w:sz w:val="28"/>
        </w:rPr>
      </w:pPr>
    </w:p>
    <w:p w:rsidR="00D676B7" w:rsidRPr="00A33CE1" w:rsidRDefault="00D676B7" w:rsidP="00D676B7">
      <w:pPr>
        <w:spacing w:after="14" w:line="268" w:lineRule="auto"/>
        <w:ind w:right="64" w:firstLine="567"/>
        <w:jc w:val="both"/>
        <w:rPr>
          <w:sz w:val="28"/>
        </w:rPr>
      </w:pPr>
      <w:r w:rsidRPr="00A33CE1">
        <w:rPr>
          <w:sz w:val="28"/>
        </w:rPr>
        <w:t xml:space="preserve">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  </w:t>
      </w:r>
    </w:p>
    <w:p w:rsidR="00D676B7" w:rsidRPr="00A33CE1" w:rsidRDefault="00D676B7" w:rsidP="00D676B7">
      <w:pPr>
        <w:spacing w:after="14" w:line="268" w:lineRule="auto"/>
        <w:ind w:right="64" w:firstLine="567"/>
        <w:jc w:val="both"/>
        <w:rPr>
          <w:sz w:val="28"/>
        </w:rPr>
      </w:pPr>
      <w:r w:rsidRPr="00A33CE1">
        <w:rPr>
          <w:sz w:val="28"/>
        </w:rPr>
        <w:t xml:space="preserve">Из всех рассмотренных видов чтения основным для обучающихся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D676B7" w:rsidRPr="00A33CE1" w:rsidRDefault="00D676B7" w:rsidP="00D676B7">
      <w:pPr>
        <w:spacing w:after="14" w:line="268" w:lineRule="auto"/>
        <w:ind w:right="64" w:firstLine="567"/>
        <w:jc w:val="both"/>
        <w:rPr>
          <w:sz w:val="28"/>
        </w:rPr>
      </w:pPr>
      <w:r w:rsidRPr="00A33CE1">
        <w:rPr>
          <w:sz w:val="28"/>
        </w:rPr>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Выбор вида записи зависит от характера изучаемого материала и целей работы с ним. Если содержание материала несложное, легко усваиваемое, можно ограничиться составлением плана. Если материал содержит новую и трудно усваиваемую информацию, целесообразно его законспектировать. </w:t>
      </w:r>
    </w:p>
    <w:p w:rsidR="00D676B7" w:rsidRPr="00A33CE1" w:rsidRDefault="00D676B7" w:rsidP="00D676B7">
      <w:pPr>
        <w:spacing w:after="14" w:line="268" w:lineRule="auto"/>
        <w:ind w:right="64"/>
        <w:jc w:val="both"/>
        <w:rPr>
          <w:sz w:val="28"/>
        </w:rPr>
      </w:pPr>
      <w:r w:rsidRPr="00A33CE1">
        <w:rPr>
          <w:i/>
          <w:sz w:val="28"/>
        </w:rPr>
        <w:t xml:space="preserve">План - </w:t>
      </w:r>
      <w:r w:rsidRPr="00A33CE1">
        <w:rPr>
          <w:sz w:val="28"/>
        </w:rPr>
        <w:t xml:space="preserve">это схема прочитанного материала, краткий (или подробный) перечень вопросов, отражающих структуру и последовательность материала. Подробно состав ленный план вполне заменяет конспект. </w:t>
      </w:r>
    </w:p>
    <w:p w:rsidR="00D676B7" w:rsidRPr="00A33CE1" w:rsidRDefault="00D676B7" w:rsidP="00D676B7">
      <w:pPr>
        <w:spacing w:after="14" w:line="268" w:lineRule="auto"/>
        <w:ind w:right="64"/>
        <w:jc w:val="both"/>
        <w:rPr>
          <w:sz w:val="28"/>
        </w:rPr>
      </w:pPr>
      <w:r w:rsidRPr="00A33CE1">
        <w:rPr>
          <w:i/>
          <w:sz w:val="28"/>
        </w:rPr>
        <w:lastRenderedPageBreak/>
        <w:t xml:space="preserve">Конспект </w:t>
      </w:r>
      <w:r w:rsidRPr="00A33CE1">
        <w:rPr>
          <w:sz w:val="28"/>
        </w:rPr>
        <w:t xml:space="preserve">- это систематизированное, логичное изложение материала источника. </w:t>
      </w:r>
    </w:p>
    <w:p w:rsidR="00D676B7" w:rsidRPr="00A33CE1" w:rsidRDefault="00D676B7" w:rsidP="00D676B7">
      <w:pPr>
        <w:spacing w:after="14" w:line="268" w:lineRule="auto"/>
        <w:ind w:right="64"/>
        <w:jc w:val="both"/>
        <w:rPr>
          <w:sz w:val="28"/>
        </w:rPr>
      </w:pPr>
      <w:r w:rsidRPr="00A33CE1">
        <w:rPr>
          <w:sz w:val="28"/>
        </w:rPr>
        <w:t xml:space="preserve">Различаются четыре типа конспектов. </w:t>
      </w:r>
    </w:p>
    <w:p w:rsidR="00D676B7" w:rsidRPr="00A33CE1" w:rsidRDefault="00D676B7" w:rsidP="00D676B7">
      <w:pPr>
        <w:spacing w:after="14" w:line="268" w:lineRule="auto"/>
        <w:ind w:right="64"/>
        <w:jc w:val="both"/>
        <w:rPr>
          <w:sz w:val="28"/>
        </w:rPr>
      </w:pPr>
      <w:r w:rsidRPr="00A33CE1">
        <w:rPr>
          <w:i/>
          <w:sz w:val="28"/>
        </w:rPr>
        <w:t xml:space="preserve">План-конспект </w:t>
      </w:r>
      <w:r w:rsidRPr="00A33CE1">
        <w:rPr>
          <w:sz w:val="28"/>
        </w:rPr>
        <w:t xml:space="preserve">- это развернутый детализированный план, в котором достаточно подробные записи приводятся по тем пунктам плана, которые нуждаются в пояснении. Планирование – краткая логическая организация текста, раскрывающая содержание и структуру изучаемого материала.  </w:t>
      </w:r>
    </w:p>
    <w:p w:rsidR="00D676B7" w:rsidRPr="00A33CE1" w:rsidRDefault="00D676B7" w:rsidP="00D676B7">
      <w:pPr>
        <w:spacing w:after="14" w:line="268" w:lineRule="auto"/>
        <w:ind w:right="64"/>
        <w:jc w:val="both"/>
        <w:rPr>
          <w:sz w:val="28"/>
        </w:rPr>
      </w:pPr>
      <w:r w:rsidRPr="00A33CE1">
        <w:rPr>
          <w:i/>
          <w:sz w:val="28"/>
        </w:rPr>
        <w:t xml:space="preserve">Текстуальный конспект </w:t>
      </w:r>
      <w:r w:rsidRPr="00A33CE1">
        <w:rPr>
          <w:sz w:val="28"/>
        </w:rPr>
        <w:t xml:space="preserve">- это воспроизведение наиболее важных положений и фактов источника.  </w:t>
      </w:r>
    </w:p>
    <w:p w:rsidR="00D676B7" w:rsidRPr="00A33CE1" w:rsidRDefault="00D676B7" w:rsidP="00D676B7">
      <w:pPr>
        <w:spacing w:after="14" w:line="268" w:lineRule="auto"/>
        <w:ind w:right="64"/>
        <w:jc w:val="both"/>
        <w:rPr>
          <w:sz w:val="28"/>
        </w:rPr>
      </w:pPr>
      <w:r w:rsidRPr="00A33CE1">
        <w:rPr>
          <w:i/>
          <w:sz w:val="28"/>
        </w:rPr>
        <w:t xml:space="preserve">Свободный конспект </w:t>
      </w:r>
      <w:r w:rsidRPr="00A33CE1">
        <w:rPr>
          <w:sz w:val="28"/>
        </w:rPr>
        <w:t xml:space="preserve">-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 </w:t>
      </w:r>
    </w:p>
    <w:p w:rsidR="00D676B7" w:rsidRPr="00A33CE1" w:rsidRDefault="00D676B7" w:rsidP="00D676B7">
      <w:pPr>
        <w:spacing w:after="14" w:line="268" w:lineRule="auto"/>
        <w:ind w:right="64"/>
        <w:jc w:val="both"/>
        <w:rPr>
          <w:sz w:val="28"/>
        </w:rPr>
      </w:pPr>
      <w:r w:rsidRPr="00A33CE1">
        <w:rPr>
          <w:i/>
          <w:sz w:val="28"/>
        </w:rPr>
        <w:t xml:space="preserve">Тематический конспект </w:t>
      </w:r>
      <w:r w:rsidRPr="00A33CE1">
        <w:rPr>
          <w:sz w:val="28"/>
        </w:rPr>
        <w:t xml:space="preserve">- составляется на основе изучения ряда источников и дает более или менее исчерпывающий ответ по какой-то схеме (вопросу). </w:t>
      </w:r>
    </w:p>
    <w:p w:rsidR="00D676B7" w:rsidRPr="00A33CE1" w:rsidRDefault="00D676B7" w:rsidP="00D676B7">
      <w:pPr>
        <w:spacing w:after="14" w:line="268" w:lineRule="auto"/>
        <w:ind w:right="64"/>
        <w:jc w:val="both"/>
        <w:rPr>
          <w:sz w:val="28"/>
        </w:rPr>
      </w:pPr>
      <w:r w:rsidRPr="00A33CE1">
        <w:rPr>
          <w:sz w:val="28"/>
        </w:rPr>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rsidR="00D676B7" w:rsidRPr="00A33CE1" w:rsidRDefault="00D676B7" w:rsidP="00D676B7">
      <w:pPr>
        <w:spacing w:after="14" w:line="268" w:lineRule="auto"/>
        <w:ind w:right="64" w:firstLine="567"/>
        <w:jc w:val="both"/>
        <w:rPr>
          <w:sz w:val="28"/>
        </w:rPr>
      </w:pPr>
      <w:r w:rsidRPr="00A33CE1">
        <w:rPr>
          <w:sz w:val="28"/>
        </w:rPr>
        <w:t xml:space="preserve">Реферирование отражает, идентифицирует не содержание соответствующего произведения (документа, издания) вообще, а лишь новое, ценное и полезное содержание (приращение науки, знания). </w:t>
      </w:r>
    </w:p>
    <w:p w:rsidR="00D676B7" w:rsidRPr="00A33CE1" w:rsidRDefault="00D676B7" w:rsidP="00D676B7">
      <w:pPr>
        <w:spacing w:after="14" w:line="268" w:lineRule="auto"/>
        <w:ind w:right="64" w:firstLine="567"/>
        <w:jc w:val="both"/>
        <w:rPr>
          <w:sz w:val="28"/>
        </w:rPr>
      </w:pPr>
      <w:r w:rsidRPr="00A33CE1">
        <w:rPr>
          <w:sz w:val="28"/>
        </w:rPr>
        <w:t xml:space="preserve">Аннотирование учебников, статей - это предельно сжатое изложение основного содержания текста, описание просмотренной или прочитанной книги (статьи), ее содержания, источников, характера и назначения.  </w:t>
      </w:r>
    </w:p>
    <w:p w:rsidR="00D676B7" w:rsidRPr="00A33CE1" w:rsidRDefault="00D676B7" w:rsidP="00D676B7">
      <w:pPr>
        <w:spacing w:after="14" w:line="268" w:lineRule="auto"/>
        <w:ind w:right="64" w:firstLine="567"/>
        <w:jc w:val="both"/>
        <w:rPr>
          <w:sz w:val="28"/>
        </w:rPr>
      </w:pPr>
      <w:r w:rsidRPr="00A33CE1">
        <w:rPr>
          <w:sz w:val="28"/>
        </w:rPr>
        <w:t xml:space="preserve">Годится в особенности для поверхностной подготовки к коллоквиумам и семинарам, к которым задано проработать определенную литературу. Также подходит для предварительных библиографических заметок «самому себе». Строится на основе конспекта, только очень краткого. В отличие от реферата дает представление не о содержании работы, а лишь о её тематике. </w:t>
      </w:r>
    </w:p>
    <w:p w:rsidR="00D676B7" w:rsidRPr="00A33CE1" w:rsidRDefault="00D676B7" w:rsidP="00D676B7">
      <w:pPr>
        <w:spacing w:after="14" w:line="268" w:lineRule="auto"/>
        <w:ind w:right="64" w:firstLine="567"/>
        <w:jc w:val="both"/>
        <w:rPr>
          <w:sz w:val="28"/>
        </w:rPr>
      </w:pPr>
      <w:r w:rsidRPr="00A33CE1">
        <w:rPr>
          <w:sz w:val="28"/>
        </w:rPr>
        <w:t xml:space="preserve">Аннотация строится по стандартной схеме: предметная рубрика (выходные данные; область знания, к которой относится труд; тема или темы труда); но главная структура труда (или, то же самое, «краткое изложение оглавления»); подробное, но главное перечисление основных и дополнительных вопросов и проблем, затронутых в труде. </w:t>
      </w:r>
    </w:p>
    <w:p w:rsidR="00D676B7" w:rsidRPr="00A33CE1" w:rsidRDefault="00D676B7" w:rsidP="00D676B7">
      <w:pPr>
        <w:spacing w:after="14" w:line="268" w:lineRule="auto"/>
        <w:ind w:right="64" w:firstLine="567"/>
        <w:jc w:val="both"/>
        <w:rPr>
          <w:sz w:val="28"/>
        </w:rPr>
      </w:pPr>
      <w:r w:rsidRPr="00A33CE1">
        <w:rPr>
          <w:sz w:val="28"/>
        </w:rPr>
        <w:t xml:space="preserve">Аннотация включает: характеристику типа произведения, основной темы (проблемы, объекта), цели работы и ее результаты; указывает, что нового несёт в себе данное произведение в сравнении с другими, родственными ему по тематике и целевому назначению (при переиздании - что отличает данное издание от предыдущего). </w:t>
      </w:r>
    </w:p>
    <w:p w:rsidR="00D676B7" w:rsidRPr="00A33CE1" w:rsidRDefault="00D676B7" w:rsidP="00A33CE1">
      <w:pPr>
        <w:spacing w:after="14" w:line="268" w:lineRule="auto"/>
        <w:ind w:right="64" w:firstLine="567"/>
        <w:jc w:val="both"/>
        <w:rPr>
          <w:sz w:val="28"/>
        </w:rPr>
      </w:pPr>
      <w:r w:rsidRPr="00A33CE1">
        <w:rPr>
          <w:sz w:val="28"/>
        </w:rPr>
        <w:lastRenderedPageBreak/>
        <w:t xml:space="preserve">Иногда приводятся сведения об авторе, основные проблемы и темы произведения, место и время действия описываемых событий. В аннотации указывается читательское назначение произведения печати. </w:t>
      </w:r>
    </w:p>
    <w:p w:rsidR="00D676B7" w:rsidRPr="00A33CE1" w:rsidRDefault="00D676B7" w:rsidP="00D676B7">
      <w:pPr>
        <w:pStyle w:val="aa"/>
        <w:numPr>
          <w:ilvl w:val="0"/>
          <w:numId w:val="22"/>
        </w:numPr>
        <w:spacing w:after="0" w:line="240" w:lineRule="auto"/>
        <w:rPr>
          <w:rFonts w:eastAsia="Calibri"/>
          <w:b/>
          <w:sz w:val="28"/>
          <w:szCs w:val="28"/>
        </w:rPr>
      </w:pPr>
      <w:r w:rsidRPr="00A33CE1">
        <w:rPr>
          <w:rFonts w:eastAsia="Calibri"/>
          <w:b/>
          <w:sz w:val="28"/>
          <w:szCs w:val="28"/>
        </w:rPr>
        <w:t>Технология организации самостоятельной работы студентов с использованием компьютерных ресурсов</w:t>
      </w:r>
    </w:p>
    <w:p w:rsidR="00D676B7" w:rsidRPr="00A33CE1" w:rsidRDefault="00D676B7" w:rsidP="00D676B7">
      <w:pPr>
        <w:pStyle w:val="aa"/>
        <w:numPr>
          <w:ilvl w:val="0"/>
          <w:numId w:val="23"/>
        </w:numPr>
        <w:spacing w:after="0" w:line="240" w:lineRule="auto"/>
        <w:rPr>
          <w:rFonts w:ascii="Arial" w:eastAsia="Calibri" w:hAnsi="Arial" w:cs="Arial"/>
          <w:sz w:val="28"/>
          <w:szCs w:val="28"/>
        </w:rPr>
      </w:pPr>
      <w:r w:rsidRPr="00A33CE1">
        <w:rPr>
          <w:rFonts w:eastAsia="Calibri"/>
          <w:b/>
          <w:bCs/>
          <w:sz w:val="28"/>
          <w:szCs w:val="28"/>
        </w:rPr>
        <w:t>Подготовка материала-презентации</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sz w:val="28"/>
          <w:szCs w:val="28"/>
        </w:rPr>
      </w:pPr>
      <w:r w:rsidRPr="00A33CE1">
        <w:rPr>
          <w:rFonts w:eastAsia="Calibri"/>
          <w:b/>
          <w:bCs/>
          <w:i/>
          <w:iCs/>
          <w:sz w:val="28"/>
          <w:szCs w:val="28"/>
        </w:rPr>
        <w:t xml:space="preserve">  </w:t>
      </w:r>
      <w:r w:rsidRPr="00A33CE1">
        <w:rPr>
          <w:rFonts w:eastAsia="Calibri"/>
          <w:b/>
          <w:bCs/>
          <w:i/>
          <w:iCs/>
          <w:sz w:val="28"/>
          <w:szCs w:val="28"/>
        </w:rPr>
        <w:tab/>
        <w:t>Создание материалов-презентаций</w:t>
      </w:r>
      <w:r w:rsidRPr="00A33CE1">
        <w:rPr>
          <w:rFonts w:eastAsia="Calibri"/>
          <w:i/>
          <w:iCs/>
          <w:sz w:val="28"/>
          <w:szCs w:val="28"/>
        </w:rPr>
        <w:t> </w:t>
      </w:r>
      <w:r w:rsidRPr="00A33CE1">
        <w:rPr>
          <w:rFonts w:eastAsia="Calibri"/>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sz w:val="28"/>
          <w:szCs w:val="28"/>
        </w:rPr>
      </w:pPr>
      <w:r w:rsidRPr="00A33CE1">
        <w:rPr>
          <w:rFonts w:eastAsia="Calibri"/>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A33CE1">
        <w:rPr>
          <w:rFonts w:eastAsia="Calibri"/>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A33CE1">
        <w:rPr>
          <w:rFonts w:eastAsia="Calibri"/>
          <w:bCs/>
          <w:i/>
          <w:iCs/>
          <w:sz w:val="28"/>
          <w:szCs w:val="28"/>
        </w:rPr>
        <w:t>Деятельность студента</w:t>
      </w:r>
      <w:r w:rsidRPr="00A33CE1">
        <w:rPr>
          <w:rFonts w:eastAsia="Calibri"/>
          <w:i/>
          <w:iCs/>
          <w:sz w:val="28"/>
          <w:szCs w:val="28"/>
        </w:rPr>
        <w:t>:</w:t>
      </w:r>
    </w:p>
    <w:p w:rsidR="00D676B7" w:rsidRPr="00A33CE1" w:rsidRDefault="00D676B7" w:rsidP="00D676B7">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A33CE1">
        <w:rPr>
          <w:rFonts w:eastAsia="Calibri"/>
          <w:sz w:val="28"/>
          <w:szCs w:val="28"/>
        </w:rPr>
        <w:t>изучает материалы темы, выделяя главное и второстепенное;</w:t>
      </w:r>
    </w:p>
    <w:p w:rsidR="00D676B7" w:rsidRPr="00A33CE1" w:rsidRDefault="00D676B7" w:rsidP="00D676B7">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A33CE1">
        <w:rPr>
          <w:rFonts w:eastAsia="Calibri"/>
          <w:sz w:val="28"/>
          <w:szCs w:val="28"/>
        </w:rPr>
        <w:t>устанавливает логическую связь между элементами темы;</w:t>
      </w:r>
    </w:p>
    <w:p w:rsidR="00D676B7" w:rsidRPr="00A33CE1" w:rsidRDefault="00D676B7" w:rsidP="00D676B7">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A33CE1">
        <w:rPr>
          <w:rFonts w:eastAsia="Calibri"/>
          <w:sz w:val="28"/>
          <w:szCs w:val="28"/>
        </w:rPr>
        <w:t>представляет характеристику элементов в краткой форме;</w:t>
      </w:r>
    </w:p>
    <w:p w:rsidR="00D676B7" w:rsidRPr="00A33CE1" w:rsidRDefault="00D676B7" w:rsidP="00D676B7">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sz w:val="28"/>
          <w:szCs w:val="28"/>
        </w:rPr>
      </w:pPr>
      <w:r w:rsidRPr="00A33CE1">
        <w:rPr>
          <w:rFonts w:eastAsia="Calibri"/>
          <w:sz w:val="28"/>
          <w:szCs w:val="28"/>
        </w:rPr>
        <w:t>выбирает опорные сигналы для акцентирования главной информации и отображает в структуре работы;</w:t>
      </w:r>
    </w:p>
    <w:p w:rsidR="00D676B7" w:rsidRPr="00A33CE1" w:rsidRDefault="00D676B7" w:rsidP="00D676B7">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A33CE1">
        <w:rPr>
          <w:rFonts w:eastAsia="Calibri"/>
          <w:sz w:val="28"/>
          <w:szCs w:val="28"/>
        </w:rPr>
        <w:t>оформляет работу и предоставляет к установленному сроку.</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A33CE1">
        <w:rPr>
          <w:rFonts w:eastAsia="Calibri"/>
          <w:bCs/>
          <w:i/>
          <w:iCs/>
          <w:sz w:val="28"/>
          <w:szCs w:val="28"/>
        </w:rPr>
        <w:t>Критерии оценки:</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sz w:val="28"/>
          <w:szCs w:val="28"/>
        </w:rPr>
      </w:pPr>
      <w:r w:rsidRPr="00A33CE1">
        <w:rPr>
          <w:rFonts w:eastAsia="Calibri"/>
          <w:sz w:val="28"/>
          <w:szCs w:val="28"/>
        </w:rPr>
        <w:t>- соответствие содержания теме;</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sz w:val="28"/>
          <w:szCs w:val="28"/>
        </w:rPr>
      </w:pPr>
      <w:r w:rsidRPr="00A33CE1">
        <w:rPr>
          <w:rFonts w:eastAsia="Calibri"/>
          <w:sz w:val="28"/>
          <w:szCs w:val="28"/>
        </w:rPr>
        <w:t>- правильная структурированность информации;</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sz w:val="28"/>
          <w:szCs w:val="28"/>
        </w:rPr>
      </w:pPr>
      <w:r w:rsidRPr="00A33CE1">
        <w:rPr>
          <w:rFonts w:eastAsia="Calibri"/>
          <w:sz w:val="28"/>
          <w:szCs w:val="28"/>
        </w:rPr>
        <w:t>- наличие логической связи изложенной информации;</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sz w:val="28"/>
          <w:szCs w:val="28"/>
        </w:rPr>
      </w:pPr>
      <w:r w:rsidRPr="00A33CE1">
        <w:rPr>
          <w:rFonts w:eastAsia="Calibri"/>
          <w:sz w:val="28"/>
          <w:szCs w:val="28"/>
        </w:rPr>
        <w:t>- эстетичность оформления, его соответствие требованиям;</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sz w:val="28"/>
          <w:szCs w:val="28"/>
        </w:rPr>
      </w:pPr>
      <w:r w:rsidRPr="00A33CE1">
        <w:rPr>
          <w:rFonts w:eastAsia="Calibri"/>
          <w:sz w:val="28"/>
          <w:szCs w:val="28"/>
        </w:rPr>
        <w:t>- работа представлена в срок.</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A33CE1">
        <w:rPr>
          <w:rFonts w:eastAsia="Calibri"/>
          <w:i/>
          <w:sz w:val="28"/>
          <w:szCs w:val="28"/>
          <w:lang w:eastAsia="en-US"/>
        </w:rPr>
        <w:t xml:space="preserve">Составление презентации </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A33CE1">
        <w:rPr>
          <w:sz w:val="28"/>
          <w:szCs w:val="28"/>
        </w:rPr>
        <w:t xml:space="preserve">  </w:t>
      </w:r>
      <w:r w:rsidRPr="00A33CE1">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A33CE1">
        <w:rPr>
          <w:sz w:val="28"/>
          <w:szCs w:val="28"/>
        </w:rPr>
        <w:t xml:space="preserve">   </w:t>
      </w:r>
      <w:r w:rsidRPr="00A33CE1">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A33CE1">
        <w:rPr>
          <w:sz w:val="28"/>
          <w:szCs w:val="28"/>
        </w:rPr>
        <w:lastRenderedPageBreak/>
        <w:t xml:space="preserve">   </w:t>
      </w:r>
      <w:r w:rsidRPr="00A33CE1">
        <w:rPr>
          <w:sz w:val="28"/>
          <w:szCs w:val="28"/>
        </w:rPr>
        <w:tab/>
        <w:t>Нужно составлять</w:t>
      </w:r>
      <w:r w:rsidRPr="00A33CE1">
        <w:rPr>
          <w:sz w:val="28"/>
          <w:szCs w:val="28"/>
          <w:u w:val="single"/>
        </w:rPr>
        <w:t xml:space="preserve"> </w:t>
      </w:r>
      <w:r w:rsidRPr="00A33CE1">
        <w:rPr>
          <w:sz w:val="28"/>
          <w:szCs w:val="28"/>
        </w:rPr>
        <w:t>презентацию так, чтобы глядя только на нее, вы смогли восстановить весь текст выступления без вспомогательных записей.</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A33CE1">
        <w:rPr>
          <w:sz w:val="28"/>
          <w:szCs w:val="28"/>
        </w:rPr>
        <w:t xml:space="preserve">   </w:t>
      </w:r>
      <w:r w:rsidRPr="00A33CE1">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A33CE1">
        <w:rPr>
          <w:sz w:val="28"/>
          <w:szCs w:val="28"/>
        </w:rPr>
        <w:t xml:space="preserve">   </w:t>
      </w:r>
      <w:r w:rsidRPr="00A33CE1">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A33CE1">
        <w:rPr>
          <w:rFonts w:eastAsia="Calibri"/>
          <w:sz w:val="28"/>
          <w:szCs w:val="28"/>
          <w:lang w:eastAsia="en-US"/>
        </w:rPr>
        <w:t xml:space="preserve">   </w:t>
      </w:r>
      <w:r w:rsidRPr="00A33CE1">
        <w:rPr>
          <w:rFonts w:eastAsia="Calibri"/>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sz w:val="28"/>
          <w:szCs w:val="28"/>
          <w:lang w:eastAsia="en-US"/>
        </w:rPr>
      </w:pPr>
      <w:r w:rsidRPr="00A33CE1">
        <w:rPr>
          <w:rFonts w:eastAsia="Calibri"/>
          <w:i/>
          <w:sz w:val="28"/>
          <w:szCs w:val="28"/>
          <w:lang w:eastAsia="en-US"/>
        </w:rPr>
        <w:tab/>
        <w:t xml:space="preserve">Общие требования к презентации: </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A33CE1">
        <w:rPr>
          <w:rFonts w:eastAsia="Calibri"/>
          <w:sz w:val="28"/>
          <w:szCs w:val="28"/>
          <w:lang w:eastAsia="en-US"/>
        </w:rPr>
        <w:t xml:space="preserve">   </w:t>
      </w:r>
      <w:r w:rsidRPr="00A33CE1">
        <w:rPr>
          <w:rFonts w:eastAsia="Calibri"/>
          <w:sz w:val="28"/>
          <w:szCs w:val="28"/>
          <w:lang w:eastAsia="en-US"/>
        </w:rPr>
        <w:tab/>
        <w:t xml:space="preserve">Презентация не должна быть меньше 10 слайдов. </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A33CE1">
        <w:rPr>
          <w:rFonts w:eastAsia="Calibri"/>
          <w:sz w:val="28"/>
          <w:szCs w:val="28"/>
          <w:lang w:eastAsia="en-US"/>
        </w:rPr>
        <w:t xml:space="preserve">   </w:t>
      </w:r>
      <w:r w:rsidRPr="00A33CE1">
        <w:rPr>
          <w:rFonts w:eastAsia="Calibri"/>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A33CE1">
        <w:rPr>
          <w:rFonts w:eastAsia="Calibri"/>
          <w:sz w:val="28"/>
          <w:szCs w:val="28"/>
          <w:lang w:eastAsia="en-US"/>
        </w:rPr>
        <w:t xml:space="preserve">  </w:t>
      </w:r>
      <w:r w:rsidRPr="00A33CE1">
        <w:rPr>
          <w:rFonts w:eastAsia="Calibri"/>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D676B7" w:rsidRPr="00A33CE1" w:rsidRDefault="00D676B7" w:rsidP="00D676B7">
      <w:pPr>
        <w:numPr>
          <w:ilvl w:val="0"/>
          <w:numId w:val="19"/>
        </w:numPr>
        <w:tabs>
          <w:tab w:val="num" w:pos="0"/>
        </w:tabs>
        <w:spacing w:after="0" w:line="240" w:lineRule="auto"/>
        <w:ind w:left="0"/>
        <w:jc w:val="both"/>
        <w:rPr>
          <w:rFonts w:eastAsia="Calibri"/>
          <w:sz w:val="28"/>
          <w:szCs w:val="28"/>
          <w:lang w:eastAsia="en-US"/>
        </w:rPr>
      </w:pPr>
      <w:r w:rsidRPr="00A33CE1">
        <w:rPr>
          <w:rFonts w:eastAsia="Calibri"/>
          <w:sz w:val="28"/>
          <w:szCs w:val="28"/>
          <w:lang w:eastAsia="en-US"/>
        </w:rPr>
        <w:t xml:space="preserve">Дизайн-требования: сочетаемость цветов, ограниченное количество объектов на слайде, цвет текста. </w:t>
      </w:r>
    </w:p>
    <w:p w:rsidR="00D01B3C" w:rsidRDefault="00D01B3C"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sz w:val="28"/>
          <w:szCs w:val="28"/>
          <w:lang w:eastAsia="en-US"/>
        </w:rPr>
      </w:pP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sz w:val="28"/>
          <w:szCs w:val="28"/>
          <w:lang w:eastAsia="en-US"/>
        </w:rPr>
      </w:pPr>
      <w:bookmarkStart w:id="2" w:name="_GoBack"/>
      <w:bookmarkEnd w:id="2"/>
      <w:r w:rsidRPr="00A33CE1">
        <w:rPr>
          <w:rFonts w:eastAsia="Calibri"/>
          <w:b/>
          <w:i/>
          <w:sz w:val="28"/>
          <w:szCs w:val="28"/>
          <w:lang w:eastAsia="en-US"/>
        </w:rPr>
        <w:t>Практические рекомендации по созданию презентаций.</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A33CE1">
        <w:rPr>
          <w:rFonts w:eastAsia="Calibri"/>
          <w:sz w:val="28"/>
          <w:szCs w:val="28"/>
          <w:lang w:eastAsia="en-US"/>
        </w:rPr>
        <w:t>Создание презентации состоит из трех этапов:</w:t>
      </w:r>
    </w:p>
    <w:p w:rsidR="00D676B7" w:rsidRPr="00A33CE1" w:rsidRDefault="00D676B7" w:rsidP="00D676B7">
      <w:pPr>
        <w:tabs>
          <w:tab w:val="num" w:pos="0"/>
        </w:tabs>
        <w:spacing w:after="0" w:line="240" w:lineRule="auto"/>
        <w:jc w:val="both"/>
        <w:rPr>
          <w:rFonts w:eastAsia="Calibri"/>
          <w:sz w:val="28"/>
          <w:szCs w:val="28"/>
          <w:lang w:eastAsia="en-US"/>
        </w:rPr>
      </w:pPr>
      <w:r w:rsidRPr="00A33CE1">
        <w:rPr>
          <w:rFonts w:eastAsia="Calibri"/>
          <w:i/>
          <w:sz w:val="28"/>
          <w:szCs w:val="28"/>
          <w:lang w:eastAsia="en-US"/>
        </w:rPr>
        <w:t xml:space="preserve">I. Планирование презентации </w:t>
      </w:r>
      <w:r w:rsidRPr="00A33CE1">
        <w:rPr>
          <w:rFonts w:eastAsia="Calibri"/>
          <w:sz w:val="28"/>
          <w:szCs w:val="28"/>
          <w:lang w:eastAsia="en-US"/>
        </w:rPr>
        <w:t>– это многошаговая процедура, включающая определение целей, формирование структуры и логики подачи материала.</w:t>
      </w:r>
      <w:r w:rsidRPr="00A33CE1">
        <w:rPr>
          <w:rFonts w:eastAsia="Calibri"/>
          <w:i/>
          <w:sz w:val="28"/>
          <w:szCs w:val="28"/>
          <w:lang w:eastAsia="en-US"/>
        </w:rPr>
        <w:t xml:space="preserve"> </w:t>
      </w:r>
      <w:r w:rsidRPr="00A33CE1">
        <w:rPr>
          <w:rFonts w:eastAsia="Calibri"/>
          <w:sz w:val="28"/>
          <w:szCs w:val="28"/>
          <w:lang w:eastAsia="en-US"/>
        </w:rPr>
        <w:t>Планирование презентации включает в себя:</w:t>
      </w:r>
    </w:p>
    <w:p w:rsidR="00D676B7" w:rsidRPr="00A33CE1" w:rsidRDefault="00D676B7" w:rsidP="00D676B7">
      <w:pPr>
        <w:tabs>
          <w:tab w:val="num" w:pos="1069"/>
        </w:tabs>
        <w:spacing w:after="0" w:line="240" w:lineRule="auto"/>
        <w:jc w:val="both"/>
        <w:rPr>
          <w:rFonts w:eastAsia="Calibri"/>
          <w:sz w:val="28"/>
          <w:szCs w:val="28"/>
          <w:lang w:eastAsia="en-US"/>
        </w:rPr>
      </w:pPr>
      <w:r w:rsidRPr="00A33CE1">
        <w:rPr>
          <w:rFonts w:eastAsia="Calibri"/>
          <w:sz w:val="28"/>
          <w:szCs w:val="28"/>
          <w:lang w:eastAsia="en-US"/>
        </w:rPr>
        <w:t>1. Определение целей.</w:t>
      </w:r>
    </w:p>
    <w:p w:rsidR="00D676B7" w:rsidRPr="00A33CE1" w:rsidRDefault="00D676B7" w:rsidP="00D676B7">
      <w:pPr>
        <w:tabs>
          <w:tab w:val="num" w:pos="1069"/>
        </w:tabs>
        <w:spacing w:after="0" w:line="240" w:lineRule="auto"/>
        <w:jc w:val="both"/>
        <w:rPr>
          <w:rFonts w:eastAsia="Calibri"/>
          <w:sz w:val="28"/>
          <w:szCs w:val="28"/>
          <w:lang w:eastAsia="en-US"/>
        </w:rPr>
      </w:pPr>
      <w:r w:rsidRPr="00A33CE1">
        <w:rPr>
          <w:rFonts w:eastAsia="Calibri"/>
          <w:sz w:val="28"/>
          <w:szCs w:val="28"/>
          <w:lang w:eastAsia="en-US"/>
        </w:rPr>
        <w:t>2. Сбор информации об аудитории.</w:t>
      </w:r>
    </w:p>
    <w:p w:rsidR="00D676B7" w:rsidRPr="00A33CE1" w:rsidRDefault="00D676B7" w:rsidP="00D676B7">
      <w:pPr>
        <w:tabs>
          <w:tab w:val="num" w:pos="1069"/>
        </w:tabs>
        <w:spacing w:after="0" w:line="240" w:lineRule="auto"/>
        <w:jc w:val="both"/>
        <w:rPr>
          <w:rFonts w:eastAsia="Calibri"/>
          <w:sz w:val="28"/>
          <w:szCs w:val="28"/>
          <w:lang w:eastAsia="en-US"/>
        </w:rPr>
      </w:pPr>
      <w:r w:rsidRPr="00A33CE1">
        <w:rPr>
          <w:rFonts w:eastAsia="Calibri"/>
          <w:sz w:val="28"/>
          <w:szCs w:val="28"/>
          <w:lang w:eastAsia="en-US"/>
        </w:rPr>
        <w:t>3. Определение основной идеи презентации.</w:t>
      </w:r>
    </w:p>
    <w:p w:rsidR="00D676B7" w:rsidRPr="00A33CE1" w:rsidRDefault="00D676B7" w:rsidP="00D676B7">
      <w:pPr>
        <w:tabs>
          <w:tab w:val="num" w:pos="1069"/>
        </w:tabs>
        <w:spacing w:after="0" w:line="240" w:lineRule="auto"/>
        <w:jc w:val="both"/>
        <w:rPr>
          <w:rFonts w:eastAsia="Calibri"/>
          <w:sz w:val="28"/>
          <w:szCs w:val="28"/>
          <w:lang w:eastAsia="en-US"/>
        </w:rPr>
      </w:pPr>
      <w:r w:rsidRPr="00A33CE1">
        <w:rPr>
          <w:rFonts w:eastAsia="Calibri"/>
          <w:sz w:val="28"/>
          <w:szCs w:val="28"/>
          <w:lang w:eastAsia="en-US"/>
        </w:rPr>
        <w:t>4. Подбор дополнительной информации.</w:t>
      </w:r>
    </w:p>
    <w:p w:rsidR="00D676B7" w:rsidRPr="00A33CE1" w:rsidRDefault="00D676B7" w:rsidP="00D676B7">
      <w:pPr>
        <w:tabs>
          <w:tab w:val="num" w:pos="1069"/>
        </w:tabs>
        <w:spacing w:after="0" w:line="240" w:lineRule="auto"/>
        <w:jc w:val="both"/>
        <w:rPr>
          <w:rFonts w:eastAsia="Calibri"/>
          <w:sz w:val="28"/>
          <w:szCs w:val="28"/>
          <w:lang w:eastAsia="en-US"/>
        </w:rPr>
      </w:pPr>
      <w:r w:rsidRPr="00A33CE1">
        <w:rPr>
          <w:rFonts w:eastAsia="Calibri"/>
          <w:sz w:val="28"/>
          <w:szCs w:val="28"/>
          <w:lang w:eastAsia="en-US"/>
        </w:rPr>
        <w:t>5. Планирование выступления.</w:t>
      </w:r>
    </w:p>
    <w:p w:rsidR="00D676B7" w:rsidRPr="00A33CE1" w:rsidRDefault="00D676B7" w:rsidP="00D676B7">
      <w:pPr>
        <w:tabs>
          <w:tab w:val="num" w:pos="1069"/>
        </w:tabs>
        <w:spacing w:after="0" w:line="240" w:lineRule="auto"/>
        <w:jc w:val="both"/>
        <w:rPr>
          <w:rFonts w:eastAsia="Calibri"/>
          <w:sz w:val="28"/>
          <w:szCs w:val="28"/>
          <w:lang w:eastAsia="en-US"/>
        </w:rPr>
      </w:pPr>
      <w:r w:rsidRPr="00A33CE1">
        <w:rPr>
          <w:rFonts w:eastAsia="Calibri"/>
          <w:sz w:val="28"/>
          <w:szCs w:val="28"/>
          <w:lang w:eastAsia="en-US"/>
        </w:rPr>
        <w:t>6. Создание структуры презентации.</w:t>
      </w:r>
    </w:p>
    <w:p w:rsidR="00D676B7" w:rsidRPr="00A33CE1" w:rsidRDefault="00D676B7" w:rsidP="00D676B7">
      <w:pPr>
        <w:tabs>
          <w:tab w:val="num" w:pos="1069"/>
        </w:tabs>
        <w:spacing w:after="0" w:line="240" w:lineRule="auto"/>
        <w:jc w:val="both"/>
        <w:rPr>
          <w:rFonts w:eastAsia="Calibri"/>
          <w:sz w:val="28"/>
          <w:szCs w:val="28"/>
          <w:lang w:eastAsia="en-US"/>
        </w:rPr>
      </w:pPr>
      <w:r w:rsidRPr="00A33CE1">
        <w:rPr>
          <w:rFonts w:eastAsia="Calibri"/>
          <w:sz w:val="28"/>
          <w:szCs w:val="28"/>
          <w:lang w:eastAsia="en-US"/>
        </w:rPr>
        <w:t>7. Проверка логики подачи материала.</w:t>
      </w:r>
    </w:p>
    <w:p w:rsidR="00D676B7" w:rsidRPr="00A33CE1" w:rsidRDefault="00D676B7" w:rsidP="00D676B7">
      <w:pPr>
        <w:tabs>
          <w:tab w:val="num" w:pos="1069"/>
        </w:tabs>
        <w:spacing w:after="0" w:line="240" w:lineRule="auto"/>
        <w:jc w:val="both"/>
        <w:rPr>
          <w:rFonts w:eastAsia="Calibri"/>
          <w:sz w:val="28"/>
          <w:szCs w:val="28"/>
          <w:lang w:eastAsia="en-US"/>
        </w:rPr>
      </w:pPr>
      <w:r w:rsidRPr="00A33CE1">
        <w:rPr>
          <w:rFonts w:eastAsia="Calibri"/>
          <w:sz w:val="28"/>
          <w:szCs w:val="28"/>
          <w:lang w:eastAsia="en-US"/>
        </w:rPr>
        <w:t>8. Подготовка заключения.</w:t>
      </w:r>
    </w:p>
    <w:p w:rsidR="00D676B7" w:rsidRPr="00A33CE1" w:rsidRDefault="00D676B7" w:rsidP="00D676B7">
      <w:pPr>
        <w:tabs>
          <w:tab w:val="num" w:pos="-142"/>
        </w:tabs>
        <w:spacing w:after="0" w:line="240" w:lineRule="auto"/>
        <w:ind w:firstLine="142"/>
        <w:jc w:val="both"/>
        <w:rPr>
          <w:rFonts w:eastAsia="Calibri"/>
          <w:i/>
          <w:sz w:val="28"/>
          <w:szCs w:val="28"/>
          <w:lang w:eastAsia="en-US"/>
        </w:rPr>
      </w:pPr>
      <w:r w:rsidRPr="00A33CE1">
        <w:rPr>
          <w:rFonts w:eastAsia="Calibri"/>
          <w:i/>
          <w:sz w:val="28"/>
          <w:szCs w:val="28"/>
          <w:lang w:eastAsia="en-US"/>
        </w:rPr>
        <w:t xml:space="preserve">II. Разработка презентации </w:t>
      </w:r>
      <w:r w:rsidRPr="00A33CE1">
        <w:rPr>
          <w:rFonts w:eastAsia="Calibri"/>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A33CE1">
        <w:rPr>
          <w:rFonts w:eastAsia="Calibri"/>
          <w:i/>
          <w:sz w:val="28"/>
          <w:szCs w:val="28"/>
          <w:lang w:eastAsia="en-US"/>
        </w:rPr>
        <w:t xml:space="preserve"> </w:t>
      </w:r>
    </w:p>
    <w:p w:rsidR="00D676B7" w:rsidRPr="00A33CE1" w:rsidRDefault="00D676B7" w:rsidP="00D676B7">
      <w:pPr>
        <w:tabs>
          <w:tab w:val="num" w:pos="0"/>
        </w:tabs>
        <w:spacing w:after="0" w:line="240" w:lineRule="auto"/>
        <w:ind w:firstLine="142"/>
        <w:jc w:val="both"/>
        <w:rPr>
          <w:rFonts w:eastAsia="Calibri"/>
          <w:sz w:val="28"/>
          <w:szCs w:val="28"/>
          <w:lang w:eastAsia="en-US"/>
        </w:rPr>
      </w:pPr>
      <w:r w:rsidRPr="00A33CE1">
        <w:rPr>
          <w:rFonts w:eastAsia="Calibri"/>
          <w:i/>
          <w:sz w:val="28"/>
          <w:szCs w:val="28"/>
          <w:lang w:eastAsia="en-US"/>
        </w:rPr>
        <w:t xml:space="preserve">III. Репетиция презентации – </w:t>
      </w:r>
      <w:r w:rsidRPr="00A33CE1">
        <w:rPr>
          <w:rFonts w:eastAsia="Calibri"/>
          <w:sz w:val="28"/>
          <w:szCs w:val="28"/>
          <w:lang w:eastAsia="en-US"/>
        </w:rPr>
        <w:t>это проверка и отладка созданной презентации.</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A33CE1">
        <w:rPr>
          <w:rFonts w:eastAsia="Calibri"/>
          <w:bCs/>
          <w:i/>
          <w:sz w:val="28"/>
          <w:szCs w:val="28"/>
          <w:lang w:eastAsia="en-US"/>
        </w:rPr>
        <w:t>Требования к оформлению презентаций</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sz w:val="28"/>
          <w:szCs w:val="28"/>
          <w:lang w:eastAsia="en-US"/>
        </w:rPr>
      </w:pPr>
      <w:r w:rsidRPr="00A33CE1">
        <w:rPr>
          <w:rFonts w:eastAsia="Calibri"/>
          <w:sz w:val="28"/>
          <w:szCs w:val="28"/>
          <w:lang w:eastAsia="en-US"/>
        </w:rPr>
        <w:lastRenderedPageBreak/>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p>
    <w:p w:rsidR="00D676B7" w:rsidRPr="00A33CE1" w:rsidRDefault="00D676B7" w:rsidP="00D676B7">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sz w:val="28"/>
          <w:szCs w:val="28"/>
          <w:lang w:eastAsia="en-US"/>
        </w:rPr>
      </w:pPr>
      <w:r w:rsidRPr="00A33CE1">
        <w:rPr>
          <w:rFonts w:eastAsia="Calibri"/>
          <w:b/>
          <w:sz w:val="28"/>
          <w:szCs w:val="28"/>
          <w:lang w:eastAsia="en-US"/>
        </w:rPr>
        <w:t>Оформление слайдов:</w:t>
      </w:r>
    </w:p>
    <w:p w:rsidR="00D676B7" w:rsidRPr="00A33CE1" w:rsidRDefault="00D676B7" w:rsidP="00D676B7">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sz w:val="28"/>
          <w:szCs w:val="28"/>
          <w:lang w:eastAsia="en-US"/>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91"/>
      </w:tblGrid>
      <w:tr w:rsidR="00A33CE1" w:rsidRPr="00A33CE1"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A33CE1" w:rsidRDefault="00D676B7" w:rsidP="00D676B7">
            <w:pPr>
              <w:spacing w:after="0"/>
              <w:jc w:val="center"/>
              <w:rPr>
                <w:rFonts w:eastAsia="Calibri"/>
                <w:sz w:val="24"/>
                <w:szCs w:val="24"/>
                <w:lang w:eastAsia="en-US"/>
              </w:rPr>
            </w:pPr>
            <w:r w:rsidRPr="00A33CE1">
              <w:rPr>
                <w:rFonts w:eastAsia="Calibri"/>
                <w:b/>
                <w:sz w:val="24"/>
                <w:szCs w:val="24"/>
                <w:lang w:eastAsia="en-US"/>
              </w:rPr>
              <w:t>Стиль</w:t>
            </w:r>
          </w:p>
        </w:tc>
        <w:tc>
          <w:tcPr>
            <w:tcW w:w="8091"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tabs>
                <w:tab w:val="num" w:pos="360"/>
              </w:tabs>
              <w:spacing w:after="0"/>
              <w:jc w:val="both"/>
              <w:rPr>
                <w:rFonts w:eastAsia="Calibri"/>
                <w:sz w:val="24"/>
                <w:szCs w:val="24"/>
                <w:lang w:eastAsia="en-US"/>
              </w:rPr>
            </w:pPr>
            <w:r w:rsidRPr="00A33CE1">
              <w:rPr>
                <w:rFonts w:eastAsia="Calibri"/>
                <w:sz w:val="24"/>
                <w:szCs w:val="24"/>
                <w:lang w:eastAsia="en-US"/>
              </w:rPr>
              <w:t>Соблюдайте единый стиль оформления</w:t>
            </w:r>
          </w:p>
          <w:p w:rsidR="00D676B7" w:rsidRPr="00A33CE1" w:rsidRDefault="00D676B7" w:rsidP="00D676B7">
            <w:pPr>
              <w:tabs>
                <w:tab w:val="num" w:pos="360"/>
              </w:tabs>
              <w:spacing w:after="0"/>
              <w:ind w:firstLine="33"/>
              <w:jc w:val="both"/>
              <w:rPr>
                <w:rFonts w:eastAsia="Calibri"/>
                <w:sz w:val="24"/>
                <w:szCs w:val="24"/>
                <w:lang w:eastAsia="en-US"/>
              </w:rPr>
            </w:pPr>
            <w:r w:rsidRPr="00A33CE1">
              <w:rPr>
                <w:rFonts w:eastAsia="Calibri"/>
                <w:sz w:val="24"/>
                <w:szCs w:val="24"/>
                <w:lang w:eastAsia="en-US"/>
              </w:rPr>
              <w:t>Избегайте стилей, которые будут отвлекать от самопрезентации.</w:t>
            </w:r>
          </w:p>
          <w:p w:rsidR="00D676B7" w:rsidRPr="00A33CE1" w:rsidRDefault="00D676B7" w:rsidP="00D676B7">
            <w:pPr>
              <w:spacing w:after="0"/>
              <w:jc w:val="both"/>
              <w:rPr>
                <w:rFonts w:eastAsia="Calibri"/>
                <w:sz w:val="24"/>
                <w:szCs w:val="24"/>
                <w:lang w:eastAsia="en-US"/>
              </w:rPr>
            </w:pPr>
            <w:r w:rsidRPr="00A33CE1">
              <w:rPr>
                <w:rFonts w:eastAsia="Calibri"/>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A33CE1" w:rsidRPr="00A33CE1"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A33CE1" w:rsidRDefault="00D676B7" w:rsidP="00D676B7">
            <w:pPr>
              <w:spacing w:after="0"/>
              <w:jc w:val="center"/>
              <w:rPr>
                <w:rFonts w:eastAsia="Calibri"/>
                <w:sz w:val="24"/>
                <w:szCs w:val="24"/>
                <w:lang w:eastAsia="en-US"/>
              </w:rPr>
            </w:pPr>
            <w:r w:rsidRPr="00A33CE1">
              <w:rPr>
                <w:rFonts w:eastAsia="Calibri"/>
                <w:b/>
                <w:sz w:val="24"/>
                <w:szCs w:val="24"/>
                <w:lang w:eastAsia="en-US"/>
              </w:rPr>
              <w:t>Фон</w:t>
            </w:r>
          </w:p>
        </w:tc>
        <w:tc>
          <w:tcPr>
            <w:tcW w:w="8091"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spacing w:after="0"/>
              <w:jc w:val="both"/>
              <w:rPr>
                <w:rFonts w:eastAsia="Calibri"/>
                <w:sz w:val="24"/>
                <w:szCs w:val="24"/>
                <w:lang w:eastAsia="en-US"/>
              </w:rPr>
            </w:pPr>
            <w:r w:rsidRPr="00A33CE1">
              <w:rPr>
                <w:rFonts w:eastAsia="Calibri"/>
                <w:sz w:val="24"/>
                <w:szCs w:val="24"/>
                <w:lang w:eastAsia="en-US"/>
              </w:rPr>
              <w:t xml:space="preserve">Для фона предпочтительны холодные тона </w:t>
            </w:r>
          </w:p>
        </w:tc>
      </w:tr>
      <w:tr w:rsidR="00A33CE1" w:rsidRPr="00A33CE1"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A33CE1" w:rsidRDefault="00D676B7" w:rsidP="00D676B7">
            <w:pPr>
              <w:spacing w:after="0"/>
              <w:jc w:val="center"/>
              <w:rPr>
                <w:rFonts w:eastAsia="Calibri"/>
                <w:sz w:val="24"/>
                <w:szCs w:val="24"/>
                <w:lang w:eastAsia="en-US"/>
              </w:rPr>
            </w:pPr>
            <w:r w:rsidRPr="00A33CE1">
              <w:rPr>
                <w:rFonts w:eastAsia="Calibri"/>
                <w:b/>
                <w:sz w:val="24"/>
                <w:szCs w:val="24"/>
                <w:lang w:eastAsia="en-US"/>
              </w:rPr>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tabs>
                <w:tab w:val="num" w:pos="0"/>
              </w:tabs>
              <w:spacing w:after="0"/>
              <w:jc w:val="both"/>
              <w:rPr>
                <w:rFonts w:eastAsia="Calibri"/>
                <w:sz w:val="24"/>
                <w:szCs w:val="24"/>
                <w:lang w:eastAsia="en-US"/>
              </w:rPr>
            </w:pPr>
            <w:r w:rsidRPr="00A33CE1">
              <w:rPr>
                <w:rFonts w:eastAsia="Calibri"/>
                <w:sz w:val="24"/>
                <w:szCs w:val="24"/>
                <w:lang w:eastAsia="en-US"/>
              </w:rPr>
              <w:t>На одном слайде рекомендуется использовать не более трехцветов: один для фона, один для заголовка, один для текста.</w:t>
            </w:r>
          </w:p>
          <w:p w:rsidR="00D676B7" w:rsidRPr="00A33CE1" w:rsidRDefault="00D676B7" w:rsidP="00D676B7">
            <w:pPr>
              <w:tabs>
                <w:tab w:val="num" w:pos="360"/>
              </w:tabs>
              <w:spacing w:after="0"/>
              <w:ind w:firstLine="33"/>
              <w:jc w:val="both"/>
              <w:rPr>
                <w:rFonts w:eastAsia="Calibri"/>
                <w:sz w:val="24"/>
                <w:szCs w:val="24"/>
                <w:lang w:eastAsia="en-US"/>
              </w:rPr>
            </w:pPr>
            <w:r w:rsidRPr="00A33CE1">
              <w:rPr>
                <w:rFonts w:eastAsia="Calibri"/>
                <w:sz w:val="24"/>
                <w:szCs w:val="24"/>
                <w:lang w:eastAsia="en-US"/>
              </w:rPr>
              <w:t>Для фона и текста используйте контрастные цвета.</w:t>
            </w:r>
          </w:p>
          <w:p w:rsidR="00D676B7" w:rsidRPr="00A33CE1" w:rsidRDefault="00D676B7" w:rsidP="00D676B7">
            <w:pPr>
              <w:tabs>
                <w:tab w:val="num" w:pos="-70"/>
              </w:tabs>
              <w:spacing w:after="0"/>
              <w:ind w:hanging="72"/>
              <w:jc w:val="both"/>
              <w:rPr>
                <w:rFonts w:eastAsia="Calibri"/>
                <w:sz w:val="24"/>
                <w:szCs w:val="24"/>
                <w:lang w:eastAsia="en-US"/>
              </w:rPr>
            </w:pPr>
            <w:r w:rsidRPr="00A33CE1">
              <w:rPr>
                <w:rFonts w:eastAsia="Calibri"/>
                <w:sz w:val="24"/>
                <w:szCs w:val="24"/>
                <w:lang w:eastAsia="en-US"/>
              </w:rPr>
              <w:t>Обратите внимание на цвет гиперссылок (до и после использования).</w:t>
            </w:r>
          </w:p>
          <w:p w:rsidR="00D676B7" w:rsidRPr="00A33CE1" w:rsidRDefault="00D676B7" w:rsidP="00D676B7">
            <w:pPr>
              <w:spacing w:after="0"/>
              <w:jc w:val="both"/>
              <w:rPr>
                <w:rFonts w:eastAsia="Calibri"/>
                <w:sz w:val="24"/>
                <w:szCs w:val="24"/>
                <w:lang w:eastAsia="en-US"/>
              </w:rPr>
            </w:pPr>
            <w:r w:rsidRPr="00A33CE1">
              <w:rPr>
                <w:rFonts w:eastAsia="Calibri"/>
                <w:sz w:val="24"/>
                <w:szCs w:val="24"/>
                <w:lang w:eastAsia="en-US"/>
              </w:rPr>
              <w:t>Таблица сочетаемости цветов в приложении.</w:t>
            </w:r>
          </w:p>
        </w:tc>
      </w:tr>
      <w:tr w:rsidR="00D676B7" w:rsidRPr="00A33CE1"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A33CE1" w:rsidRDefault="00D676B7" w:rsidP="00D676B7">
            <w:pPr>
              <w:widowControl w:val="0"/>
              <w:spacing w:after="0"/>
              <w:jc w:val="center"/>
              <w:rPr>
                <w:rFonts w:eastAsia="Calibri"/>
                <w:sz w:val="24"/>
                <w:szCs w:val="24"/>
                <w:lang w:eastAsia="en-US"/>
              </w:rPr>
            </w:pPr>
            <w:r w:rsidRPr="00A33CE1">
              <w:rPr>
                <w:rFonts w:eastAsia="Calibri"/>
                <w:b/>
                <w:sz w:val="24"/>
                <w:szCs w:val="24"/>
                <w:lang w:eastAsia="en-US"/>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widowControl w:val="0"/>
              <w:tabs>
                <w:tab w:val="num" w:pos="0"/>
              </w:tabs>
              <w:spacing w:after="0"/>
              <w:ind w:firstLine="70"/>
              <w:jc w:val="both"/>
              <w:rPr>
                <w:rFonts w:eastAsia="Calibri"/>
                <w:sz w:val="24"/>
                <w:szCs w:val="24"/>
                <w:lang w:eastAsia="en-US"/>
              </w:rPr>
            </w:pPr>
            <w:r w:rsidRPr="00A33CE1">
              <w:rPr>
                <w:rFonts w:eastAsia="Calibri"/>
                <w:sz w:val="24"/>
                <w:szCs w:val="24"/>
                <w:lang w:eastAsia="en-US"/>
              </w:rPr>
              <w:t>Используйте возможности компьютерной анимации для представления информации на слайде.</w:t>
            </w:r>
          </w:p>
          <w:p w:rsidR="00D676B7" w:rsidRPr="00A33CE1" w:rsidRDefault="00D676B7" w:rsidP="00D676B7">
            <w:pPr>
              <w:widowControl w:val="0"/>
              <w:spacing w:after="0"/>
              <w:ind w:hanging="18"/>
              <w:jc w:val="both"/>
              <w:rPr>
                <w:rFonts w:eastAsia="Calibri"/>
                <w:sz w:val="24"/>
                <w:szCs w:val="24"/>
                <w:lang w:eastAsia="en-US"/>
              </w:rPr>
            </w:pPr>
            <w:r w:rsidRPr="00A33CE1">
              <w:rPr>
                <w:rFonts w:eastAsia="Calibri"/>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Calibri"/>
          <w:b/>
          <w:sz w:val="28"/>
          <w:szCs w:val="28"/>
          <w:lang w:eastAsia="en-US"/>
        </w:rPr>
      </w:pP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b/>
          <w:sz w:val="28"/>
          <w:szCs w:val="28"/>
          <w:lang w:eastAsia="en-US"/>
        </w:rPr>
      </w:pPr>
      <w:r w:rsidRPr="00A33CE1">
        <w:rPr>
          <w:rFonts w:eastAsia="Calibri"/>
          <w:b/>
          <w:sz w:val="28"/>
          <w:szCs w:val="28"/>
          <w:lang w:eastAsia="en-US"/>
        </w:rPr>
        <w:t>Представление информации:</w:t>
      </w:r>
    </w:p>
    <w:p w:rsidR="00D676B7" w:rsidRPr="00A33CE1"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sz w:val="28"/>
          <w:szCs w:val="28"/>
          <w:lang w:eastAsia="en-US"/>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69"/>
      </w:tblGrid>
      <w:tr w:rsidR="00A33CE1" w:rsidRPr="00A33CE1"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spacing w:after="0"/>
              <w:jc w:val="both"/>
              <w:rPr>
                <w:rFonts w:eastAsia="Calibri"/>
                <w:sz w:val="24"/>
                <w:szCs w:val="24"/>
                <w:lang w:eastAsia="en-US"/>
              </w:rPr>
            </w:pPr>
            <w:r w:rsidRPr="00A33CE1">
              <w:rPr>
                <w:rFonts w:eastAsia="Calibri"/>
                <w:b/>
                <w:sz w:val="24"/>
                <w:szCs w:val="24"/>
                <w:lang w:eastAsia="en-US"/>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pageBreakBefore/>
              <w:tabs>
                <w:tab w:val="num" w:pos="360"/>
              </w:tabs>
              <w:spacing w:after="0"/>
              <w:ind w:firstLine="86"/>
              <w:jc w:val="both"/>
              <w:rPr>
                <w:rFonts w:eastAsia="Calibri"/>
                <w:sz w:val="24"/>
                <w:szCs w:val="24"/>
                <w:lang w:eastAsia="en-US"/>
              </w:rPr>
            </w:pPr>
            <w:r w:rsidRPr="00A33CE1">
              <w:rPr>
                <w:rFonts w:eastAsia="Calibri"/>
                <w:sz w:val="24"/>
                <w:szCs w:val="24"/>
                <w:lang w:eastAsia="en-US"/>
              </w:rPr>
              <w:t>Используйте короткие слова и предложения.</w:t>
            </w:r>
          </w:p>
          <w:p w:rsidR="00D676B7" w:rsidRPr="00A33CE1" w:rsidRDefault="00D676B7" w:rsidP="00D676B7">
            <w:pPr>
              <w:pageBreakBefore/>
              <w:tabs>
                <w:tab w:val="num" w:pos="360"/>
              </w:tabs>
              <w:spacing w:after="0"/>
              <w:ind w:firstLine="86"/>
              <w:jc w:val="both"/>
              <w:rPr>
                <w:rFonts w:eastAsia="Calibri"/>
                <w:sz w:val="24"/>
                <w:szCs w:val="24"/>
                <w:lang w:eastAsia="en-US"/>
              </w:rPr>
            </w:pPr>
            <w:r w:rsidRPr="00A33CE1">
              <w:rPr>
                <w:rFonts w:eastAsia="Calibri"/>
                <w:sz w:val="24"/>
                <w:szCs w:val="24"/>
                <w:lang w:eastAsia="en-US"/>
              </w:rPr>
              <w:t>Минимизируйте количество предлогов, наречий, прилагательных.</w:t>
            </w:r>
          </w:p>
          <w:p w:rsidR="00D676B7" w:rsidRPr="00A33CE1" w:rsidRDefault="00D676B7" w:rsidP="00D676B7">
            <w:pPr>
              <w:pageBreakBefore/>
              <w:tabs>
                <w:tab w:val="num" w:pos="360"/>
              </w:tabs>
              <w:spacing w:after="0"/>
              <w:ind w:firstLine="86"/>
              <w:jc w:val="both"/>
              <w:rPr>
                <w:rFonts w:eastAsia="Calibri"/>
                <w:sz w:val="24"/>
                <w:szCs w:val="24"/>
                <w:lang w:eastAsia="en-US"/>
              </w:rPr>
            </w:pPr>
            <w:r w:rsidRPr="00A33CE1">
              <w:rPr>
                <w:rFonts w:eastAsia="Calibri"/>
                <w:sz w:val="24"/>
                <w:szCs w:val="24"/>
                <w:lang w:eastAsia="en-US"/>
              </w:rPr>
              <w:t>Заголовки должны привлекать внимание аудитории.</w:t>
            </w:r>
          </w:p>
        </w:tc>
      </w:tr>
      <w:tr w:rsidR="00A33CE1" w:rsidRPr="00A33CE1"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spacing w:after="0"/>
              <w:jc w:val="center"/>
              <w:rPr>
                <w:rFonts w:eastAsia="Calibri"/>
                <w:sz w:val="24"/>
                <w:szCs w:val="24"/>
                <w:lang w:eastAsia="en-US"/>
              </w:rPr>
            </w:pPr>
            <w:r w:rsidRPr="00A33CE1">
              <w:rPr>
                <w:rFonts w:eastAsia="Calibri"/>
                <w:b/>
                <w:sz w:val="24"/>
                <w:szCs w:val="24"/>
                <w:lang w:eastAsia="en-US"/>
              </w:rPr>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pageBreakBefore/>
              <w:tabs>
                <w:tab w:val="num" w:pos="360"/>
              </w:tabs>
              <w:spacing w:after="0"/>
              <w:ind w:firstLine="33"/>
              <w:jc w:val="both"/>
              <w:rPr>
                <w:rFonts w:eastAsia="Calibri"/>
                <w:sz w:val="24"/>
                <w:szCs w:val="24"/>
                <w:lang w:eastAsia="en-US"/>
              </w:rPr>
            </w:pPr>
            <w:r w:rsidRPr="00A33CE1">
              <w:rPr>
                <w:rFonts w:eastAsia="Calibri"/>
                <w:sz w:val="24"/>
                <w:szCs w:val="24"/>
                <w:lang w:eastAsia="en-US"/>
              </w:rPr>
              <w:t>Предпочтительно горизонтальное расположение информации.</w:t>
            </w:r>
          </w:p>
          <w:p w:rsidR="00D676B7" w:rsidRPr="00A33CE1" w:rsidRDefault="00D676B7" w:rsidP="00D676B7">
            <w:pPr>
              <w:pageBreakBefore/>
              <w:tabs>
                <w:tab w:val="num" w:pos="360"/>
              </w:tabs>
              <w:spacing w:after="0"/>
              <w:ind w:firstLine="33"/>
              <w:jc w:val="both"/>
              <w:rPr>
                <w:rFonts w:eastAsia="Calibri"/>
                <w:sz w:val="24"/>
                <w:szCs w:val="24"/>
                <w:lang w:eastAsia="en-US"/>
              </w:rPr>
            </w:pPr>
            <w:r w:rsidRPr="00A33CE1">
              <w:rPr>
                <w:rFonts w:eastAsia="Calibri"/>
                <w:sz w:val="24"/>
                <w:szCs w:val="24"/>
                <w:lang w:eastAsia="en-US"/>
              </w:rPr>
              <w:t>Наиболее важная информация должна располагаться в центре экрана.</w:t>
            </w:r>
          </w:p>
          <w:p w:rsidR="00D676B7" w:rsidRPr="00A33CE1" w:rsidRDefault="00D676B7" w:rsidP="00D676B7">
            <w:pPr>
              <w:pageBreakBefore/>
              <w:tabs>
                <w:tab w:val="num" w:pos="33"/>
              </w:tabs>
              <w:spacing w:after="0"/>
              <w:ind w:firstLine="33"/>
              <w:jc w:val="both"/>
              <w:rPr>
                <w:rFonts w:eastAsia="Calibri"/>
                <w:sz w:val="24"/>
                <w:szCs w:val="24"/>
                <w:lang w:eastAsia="en-US"/>
              </w:rPr>
            </w:pPr>
            <w:r w:rsidRPr="00A33CE1">
              <w:rPr>
                <w:rFonts w:eastAsia="Calibri"/>
                <w:sz w:val="24"/>
                <w:szCs w:val="24"/>
                <w:lang w:eastAsia="en-US"/>
              </w:rPr>
              <w:t>Если на слайде располагается картинка, надпись должна располагаться под ней.</w:t>
            </w:r>
          </w:p>
        </w:tc>
      </w:tr>
      <w:tr w:rsidR="00A33CE1" w:rsidRPr="00A33CE1"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spacing w:after="0"/>
              <w:jc w:val="center"/>
              <w:rPr>
                <w:rFonts w:eastAsia="Calibri"/>
                <w:sz w:val="24"/>
                <w:szCs w:val="24"/>
                <w:lang w:eastAsia="en-US"/>
              </w:rPr>
            </w:pPr>
            <w:r w:rsidRPr="00A33CE1">
              <w:rPr>
                <w:rFonts w:eastAsia="Calibri"/>
                <w:b/>
                <w:sz w:val="24"/>
                <w:szCs w:val="24"/>
                <w:lang w:eastAsia="en-US"/>
              </w:rPr>
              <w:t>Шрифты</w:t>
            </w:r>
          </w:p>
        </w:tc>
        <w:tc>
          <w:tcPr>
            <w:tcW w:w="7969"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pageBreakBefore/>
              <w:tabs>
                <w:tab w:val="num" w:pos="360"/>
              </w:tabs>
              <w:spacing w:after="0"/>
              <w:jc w:val="both"/>
              <w:rPr>
                <w:rFonts w:eastAsia="Calibri"/>
                <w:sz w:val="24"/>
                <w:szCs w:val="24"/>
                <w:lang w:eastAsia="en-US"/>
              </w:rPr>
            </w:pPr>
            <w:r w:rsidRPr="00A33CE1">
              <w:rPr>
                <w:rFonts w:eastAsia="Calibri"/>
                <w:sz w:val="24"/>
                <w:szCs w:val="24"/>
                <w:lang w:eastAsia="en-US"/>
              </w:rPr>
              <w:t>Для заголовков – не менее 24.</w:t>
            </w:r>
          </w:p>
          <w:p w:rsidR="00D676B7" w:rsidRPr="00A33CE1" w:rsidRDefault="00D676B7" w:rsidP="00D676B7">
            <w:pPr>
              <w:pageBreakBefore/>
              <w:tabs>
                <w:tab w:val="num" w:pos="360"/>
              </w:tabs>
              <w:spacing w:after="0"/>
              <w:jc w:val="both"/>
              <w:rPr>
                <w:rFonts w:eastAsia="Calibri"/>
                <w:sz w:val="24"/>
                <w:szCs w:val="24"/>
                <w:lang w:eastAsia="en-US"/>
              </w:rPr>
            </w:pPr>
            <w:r w:rsidRPr="00A33CE1">
              <w:rPr>
                <w:rFonts w:eastAsia="Calibri"/>
                <w:sz w:val="24"/>
                <w:szCs w:val="24"/>
                <w:lang w:eastAsia="en-US"/>
              </w:rPr>
              <w:t>Для информации не менее 18.</w:t>
            </w:r>
          </w:p>
          <w:p w:rsidR="00D676B7" w:rsidRPr="00A33CE1" w:rsidRDefault="00D676B7" w:rsidP="00D676B7">
            <w:pPr>
              <w:pageBreakBefore/>
              <w:tabs>
                <w:tab w:val="num" w:pos="360"/>
              </w:tabs>
              <w:spacing w:after="0"/>
              <w:jc w:val="both"/>
              <w:rPr>
                <w:rFonts w:eastAsia="Calibri"/>
                <w:sz w:val="24"/>
                <w:szCs w:val="24"/>
                <w:lang w:eastAsia="en-US"/>
              </w:rPr>
            </w:pPr>
            <w:r w:rsidRPr="00A33CE1">
              <w:rPr>
                <w:rFonts w:eastAsia="Calibri"/>
                <w:sz w:val="24"/>
                <w:szCs w:val="24"/>
                <w:lang w:eastAsia="en-US"/>
              </w:rPr>
              <w:t>Шрифты без засечек легче читать с большого расстояния.</w:t>
            </w:r>
          </w:p>
          <w:p w:rsidR="00D676B7" w:rsidRPr="00A33CE1" w:rsidRDefault="00D676B7" w:rsidP="00D676B7">
            <w:pPr>
              <w:pageBreakBefore/>
              <w:tabs>
                <w:tab w:val="num" w:pos="360"/>
              </w:tabs>
              <w:spacing w:after="0"/>
              <w:jc w:val="both"/>
              <w:rPr>
                <w:rFonts w:eastAsia="Calibri"/>
                <w:sz w:val="24"/>
                <w:szCs w:val="24"/>
                <w:lang w:eastAsia="en-US"/>
              </w:rPr>
            </w:pPr>
            <w:r w:rsidRPr="00A33CE1">
              <w:rPr>
                <w:rFonts w:eastAsia="Calibri"/>
                <w:sz w:val="24"/>
                <w:szCs w:val="24"/>
                <w:lang w:eastAsia="en-US"/>
              </w:rPr>
              <w:t>Нельзя смешивать разные типы шрифтов в одной презентации.</w:t>
            </w:r>
          </w:p>
          <w:p w:rsidR="00D676B7" w:rsidRPr="00A33CE1" w:rsidRDefault="00D676B7" w:rsidP="00D676B7">
            <w:pPr>
              <w:pageBreakBefore/>
              <w:tabs>
                <w:tab w:val="num" w:pos="360"/>
              </w:tabs>
              <w:spacing w:after="0"/>
              <w:jc w:val="both"/>
              <w:rPr>
                <w:rFonts w:eastAsia="Calibri"/>
                <w:sz w:val="24"/>
                <w:szCs w:val="24"/>
                <w:lang w:eastAsia="en-US"/>
              </w:rPr>
            </w:pPr>
            <w:r w:rsidRPr="00A33CE1">
              <w:rPr>
                <w:rFonts w:eastAsia="Calibri"/>
                <w:sz w:val="24"/>
                <w:szCs w:val="24"/>
                <w:lang w:eastAsia="en-US"/>
              </w:rPr>
              <w:t>Для выделения информации следует использовать жирный шрифт, курсив или подчеркивание.</w:t>
            </w:r>
          </w:p>
          <w:p w:rsidR="00D676B7" w:rsidRPr="00A33CE1" w:rsidRDefault="00D676B7" w:rsidP="00D676B7">
            <w:pPr>
              <w:pageBreakBefore/>
              <w:tabs>
                <w:tab w:val="num" w:pos="360"/>
              </w:tabs>
              <w:spacing w:after="0"/>
              <w:jc w:val="both"/>
              <w:rPr>
                <w:rFonts w:eastAsia="Calibri"/>
                <w:sz w:val="24"/>
                <w:szCs w:val="24"/>
                <w:lang w:eastAsia="en-US"/>
              </w:rPr>
            </w:pPr>
            <w:r w:rsidRPr="00A33CE1">
              <w:rPr>
                <w:rFonts w:eastAsia="Calibri"/>
                <w:sz w:val="24"/>
                <w:szCs w:val="24"/>
                <w:lang w:eastAsia="en-US"/>
              </w:rPr>
              <w:t>Нельзя злоупотреблять прописными буквами (они читаются хуже строчных).</w:t>
            </w:r>
          </w:p>
        </w:tc>
      </w:tr>
      <w:tr w:rsidR="00A33CE1" w:rsidRPr="00A33CE1"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spacing w:after="0"/>
              <w:jc w:val="center"/>
              <w:rPr>
                <w:rFonts w:eastAsia="Calibri"/>
                <w:sz w:val="24"/>
                <w:szCs w:val="24"/>
                <w:lang w:eastAsia="en-US"/>
              </w:rPr>
            </w:pPr>
            <w:r w:rsidRPr="00A33CE1">
              <w:rPr>
                <w:rFonts w:eastAsia="Calibri"/>
                <w:b/>
                <w:sz w:val="24"/>
                <w:szCs w:val="24"/>
                <w:lang w:eastAsia="en-US"/>
              </w:rPr>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pageBreakBefore/>
              <w:tabs>
                <w:tab w:val="num" w:pos="360"/>
              </w:tabs>
              <w:spacing w:after="0"/>
              <w:jc w:val="both"/>
              <w:rPr>
                <w:rFonts w:eastAsia="Calibri"/>
                <w:sz w:val="24"/>
                <w:szCs w:val="24"/>
                <w:lang w:eastAsia="en-US"/>
              </w:rPr>
            </w:pPr>
            <w:r w:rsidRPr="00A33CE1">
              <w:rPr>
                <w:rFonts w:eastAsia="Calibri"/>
                <w:sz w:val="24"/>
                <w:szCs w:val="24"/>
                <w:lang w:eastAsia="en-US"/>
              </w:rPr>
              <w:t>Следует использовать:</w:t>
            </w:r>
          </w:p>
          <w:p w:rsidR="00D676B7" w:rsidRPr="00A33CE1" w:rsidRDefault="00D676B7" w:rsidP="00D676B7">
            <w:pPr>
              <w:pageBreakBefore/>
              <w:numPr>
                <w:ilvl w:val="0"/>
                <w:numId w:val="20"/>
              </w:numPr>
              <w:spacing w:after="0" w:line="240" w:lineRule="auto"/>
              <w:ind w:left="0"/>
              <w:contextualSpacing/>
              <w:jc w:val="both"/>
              <w:rPr>
                <w:rFonts w:eastAsia="Calibri"/>
                <w:sz w:val="24"/>
                <w:szCs w:val="24"/>
                <w:lang w:eastAsia="en-US"/>
              </w:rPr>
            </w:pPr>
            <w:r w:rsidRPr="00A33CE1">
              <w:rPr>
                <w:rFonts w:eastAsia="Calibri"/>
                <w:sz w:val="24"/>
                <w:szCs w:val="24"/>
                <w:lang w:eastAsia="en-US"/>
              </w:rPr>
              <w:t>рамки; границы, заливку;</w:t>
            </w:r>
          </w:p>
          <w:p w:rsidR="00D676B7" w:rsidRPr="00A33CE1" w:rsidRDefault="00D676B7" w:rsidP="00D676B7">
            <w:pPr>
              <w:pageBreakBefore/>
              <w:numPr>
                <w:ilvl w:val="0"/>
                <w:numId w:val="20"/>
              </w:numPr>
              <w:spacing w:after="0" w:line="240" w:lineRule="auto"/>
              <w:ind w:left="0"/>
              <w:contextualSpacing/>
              <w:jc w:val="both"/>
              <w:rPr>
                <w:rFonts w:eastAsia="Calibri"/>
                <w:sz w:val="24"/>
                <w:szCs w:val="24"/>
                <w:lang w:eastAsia="en-US"/>
              </w:rPr>
            </w:pPr>
            <w:r w:rsidRPr="00A33CE1">
              <w:rPr>
                <w:rFonts w:eastAsia="Calibri"/>
                <w:sz w:val="24"/>
                <w:szCs w:val="24"/>
                <w:lang w:eastAsia="en-US"/>
              </w:rPr>
              <w:t>штриховку, стрелки;</w:t>
            </w:r>
          </w:p>
          <w:p w:rsidR="00D676B7" w:rsidRPr="00A33CE1" w:rsidRDefault="00D676B7" w:rsidP="00D676B7">
            <w:pPr>
              <w:pageBreakBefore/>
              <w:numPr>
                <w:ilvl w:val="0"/>
                <w:numId w:val="20"/>
              </w:numPr>
              <w:spacing w:after="0" w:line="240" w:lineRule="auto"/>
              <w:ind w:left="0"/>
              <w:contextualSpacing/>
              <w:jc w:val="both"/>
              <w:rPr>
                <w:rFonts w:eastAsia="Calibri"/>
                <w:sz w:val="24"/>
                <w:szCs w:val="24"/>
                <w:lang w:eastAsia="en-US"/>
              </w:rPr>
            </w:pPr>
            <w:r w:rsidRPr="00A33CE1">
              <w:rPr>
                <w:rFonts w:eastAsia="Calibri"/>
                <w:sz w:val="24"/>
                <w:szCs w:val="24"/>
                <w:lang w:eastAsia="en-US"/>
              </w:rPr>
              <w:t xml:space="preserve">рисунки, диаграммы, схемы для иллюстрации наиболее важных фактов. </w:t>
            </w:r>
          </w:p>
        </w:tc>
      </w:tr>
      <w:tr w:rsidR="00A33CE1" w:rsidRPr="00A33CE1"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spacing w:after="0"/>
              <w:jc w:val="center"/>
              <w:rPr>
                <w:rFonts w:eastAsia="Calibri"/>
                <w:sz w:val="24"/>
                <w:szCs w:val="24"/>
                <w:lang w:eastAsia="en-US"/>
              </w:rPr>
            </w:pPr>
            <w:r w:rsidRPr="00A33CE1">
              <w:rPr>
                <w:rFonts w:eastAsia="Calibri"/>
                <w:b/>
                <w:sz w:val="24"/>
                <w:szCs w:val="24"/>
                <w:lang w:eastAsia="en-US"/>
              </w:rPr>
              <w:lastRenderedPageBreak/>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pageBreakBefore/>
              <w:tabs>
                <w:tab w:val="num" w:pos="360"/>
              </w:tabs>
              <w:spacing w:after="0"/>
              <w:ind w:firstLine="33"/>
              <w:jc w:val="both"/>
              <w:rPr>
                <w:rFonts w:eastAsia="Calibri"/>
                <w:sz w:val="24"/>
                <w:szCs w:val="24"/>
                <w:lang w:eastAsia="en-US"/>
              </w:rPr>
            </w:pPr>
            <w:r w:rsidRPr="00A33CE1">
              <w:rPr>
                <w:rFonts w:eastAsia="Calibri"/>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D676B7" w:rsidRPr="00A33CE1" w:rsidRDefault="00D676B7" w:rsidP="00D676B7">
            <w:pPr>
              <w:pageBreakBefore/>
              <w:tabs>
                <w:tab w:val="num" w:pos="360"/>
              </w:tabs>
              <w:spacing w:after="0"/>
              <w:ind w:firstLine="33"/>
              <w:jc w:val="both"/>
              <w:rPr>
                <w:rFonts w:eastAsia="Calibri"/>
                <w:sz w:val="24"/>
                <w:szCs w:val="24"/>
                <w:lang w:eastAsia="en-US"/>
              </w:rPr>
            </w:pPr>
            <w:r w:rsidRPr="00A33CE1">
              <w:rPr>
                <w:rFonts w:eastAsia="Calibri"/>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D676B7" w:rsidRPr="00A33CE1"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spacing w:after="0"/>
              <w:jc w:val="center"/>
              <w:rPr>
                <w:rFonts w:eastAsia="Calibri"/>
                <w:sz w:val="24"/>
                <w:szCs w:val="24"/>
                <w:lang w:eastAsia="en-US"/>
              </w:rPr>
            </w:pPr>
            <w:r w:rsidRPr="00A33CE1">
              <w:rPr>
                <w:rFonts w:eastAsia="Calibri"/>
                <w:b/>
                <w:sz w:val="24"/>
                <w:szCs w:val="24"/>
                <w:lang w:eastAsia="en-US"/>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rsidR="00D676B7" w:rsidRPr="00A33CE1" w:rsidRDefault="00D676B7" w:rsidP="00D676B7">
            <w:pPr>
              <w:pageBreakBefore/>
              <w:spacing w:after="0" w:line="240" w:lineRule="auto"/>
              <w:jc w:val="both"/>
              <w:rPr>
                <w:rFonts w:eastAsia="Calibri"/>
                <w:sz w:val="24"/>
                <w:szCs w:val="24"/>
                <w:lang w:eastAsia="en-US"/>
              </w:rPr>
            </w:pPr>
            <w:r w:rsidRPr="00A33CE1">
              <w:rPr>
                <w:rFonts w:eastAsia="Calibri"/>
                <w:sz w:val="24"/>
                <w:szCs w:val="24"/>
                <w:lang w:eastAsia="en-US"/>
              </w:rPr>
              <w:t>Для обеспечения разнообразия следует использовать разные виды слайдов: с текстом; с таблицами; с диаграммами.</w:t>
            </w:r>
          </w:p>
        </w:tc>
      </w:tr>
    </w:tbl>
    <w:p w:rsidR="00D676B7" w:rsidRPr="00A33CE1" w:rsidRDefault="00D676B7" w:rsidP="00D676B7">
      <w:pPr>
        <w:widowControl w:val="0"/>
        <w:autoSpaceDE w:val="0"/>
        <w:autoSpaceDN w:val="0"/>
        <w:adjustRightInd w:val="0"/>
        <w:spacing w:after="0"/>
        <w:jc w:val="both"/>
        <w:outlineLvl w:val="2"/>
      </w:pPr>
    </w:p>
    <w:p w:rsidR="00D676B7" w:rsidRPr="00A33CE1" w:rsidRDefault="00D676B7" w:rsidP="00D676B7">
      <w:pPr>
        <w:spacing w:after="0" w:line="240" w:lineRule="auto"/>
        <w:ind w:firstLine="709"/>
        <w:jc w:val="both"/>
        <w:rPr>
          <w:sz w:val="28"/>
          <w:szCs w:val="28"/>
        </w:rPr>
      </w:pPr>
    </w:p>
    <w:sectPr w:rsidR="00D676B7" w:rsidRPr="00A33CE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FC2" w:rsidRDefault="00F32FC2" w:rsidP="00A37E96">
      <w:pPr>
        <w:spacing w:after="0" w:line="240" w:lineRule="auto"/>
      </w:pPr>
      <w:r>
        <w:separator/>
      </w:r>
    </w:p>
  </w:endnote>
  <w:endnote w:type="continuationSeparator" w:id="0">
    <w:p w:rsidR="00F32FC2" w:rsidRDefault="00F32FC2"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FC2" w:rsidRDefault="00F32FC2" w:rsidP="00A37E96">
      <w:pPr>
        <w:spacing w:after="0" w:line="240" w:lineRule="auto"/>
      </w:pPr>
      <w:r>
        <w:separator/>
      </w:r>
    </w:p>
  </w:footnote>
  <w:footnote w:type="continuationSeparator" w:id="0">
    <w:p w:rsidR="00F32FC2" w:rsidRDefault="00F32FC2"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1DFD4F1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16.6pt;height:216.6pt" o:bullet="t">
        <v:imagedata r:id="rId1" o:title="clip_image001"/>
      </v:shape>
    </w:pict>
  </w:numPicBullet>
  <w:numPicBullet w:numPicBulletId="1">
    <w:pict>
      <v:shape id="_x0000_i1061" type="#_x0000_t75" style="width:216.6pt;height:216.6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B604DE"/>
    <w:multiLevelType w:val="hybridMultilevel"/>
    <w:tmpl w:val="21622D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4167D8F"/>
    <w:multiLevelType w:val="hybridMultilevel"/>
    <w:tmpl w:val="217AB18C"/>
    <w:lvl w:ilvl="0" w:tplc="AE28E6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3A3EA7"/>
    <w:multiLevelType w:val="hybridMultilevel"/>
    <w:tmpl w:val="BEC40060"/>
    <w:lvl w:ilvl="0" w:tplc="AE86EE3A">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680E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3E2B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CEB94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101FE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B0BA0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A0B0C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14E87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47C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15:restartNumberingAfterBreak="0">
    <w:nsid w:val="0F026114"/>
    <w:multiLevelType w:val="hybridMultilevel"/>
    <w:tmpl w:val="33942B70"/>
    <w:lvl w:ilvl="0" w:tplc="D9169E4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9967B2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EEB25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4CC82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307B8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C928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7CD5B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980A7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75049D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F5C0249"/>
    <w:multiLevelType w:val="singleLevel"/>
    <w:tmpl w:val="8D268368"/>
    <w:lvl w:ilvl="0">
      <w:start w:val="1"/>
      <w:numFmt w:val="decimal"/>
      <w:lvlText w:val="%1."/>
      <w:lvlJc w:val="left"/>
      <w:pPr>
        <w:tabs>
          <w:tab w:val="num" w:pos="1200"/>
        </w:tabs>
        <w:ind w:left="1200" w:hanging="420"/>
      </w:pPr>
      <w:rPr>
        <w:rFonts w:hint="default"/>
      </w:rPr>
    </w:lvl>
  </w:abstractNum>
  <w:abstractNum w:abstractNumId="8"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F100A5"/>
    <w:multiLevelType w:val="hybridMultilevel"/>
    <w:tmpl w:val="4120C9F2"/>
    <w:lvl w:ilvl="0" w:tplc="3CC8221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05433D"/>
    <w:multiLevelType w:val="hybridMultilevel"/>
    <w:tmpl w:val="6F7A22F4"/>
    <w:lvl w:ilvl="0" w:tplc="688AF9C2">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A89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A299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4E60C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70FB2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F8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042E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9403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DE3D9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7" w15:restartNumberingAfterBreak="0">
    <w:nsid w:val="3EF911D7"/>
    <w:multiLevelType w:val="hybridMultilevel"/>
    <w:tmpl w:val="555AEF42"/>
    <w:lvl w:ilvl="0" w:tplc="7EA28B30">
      <w:start w:val="1"/>
      <w:numFmt w:val="decimal"/>
      <w:lvlText w:val="%1."/>
      <w:lvlJc w:val="left"/>
      <w:pPr>
        <w:ind w:left="1416" w:hanging="696"/>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72927C6"/>
    <w:multiLevelType w:val="singleLevel"/>
    <w:tmpl w:val="29889F36"/>
    <w:lvl w:ilvl="0">
      <w:start w:val="1"/>
      <w:numFmt w:val="decimal"/>
      <w:lvlText w:val="%1."/>
      <w:lvlJc w:val="left"/>
      <w:pPr>
        <w:tabs>
          <w:tab w:val="num" w:pos="1350"/>
        </w:tabs>
        <w:ind w:left="1350" w:hanging="570"/>
      </w:pPr>
      <w:rPr>
        <w:rFonts w:hint="default"/>
      </w:rPr>
    </w:lvl>
  </w:abstractNum>
  <w:abstractNum w:abstractNumId="19"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F8364B3"/>
    <w:multiLevelType w:val="singleLevel"/>
    <w:tmpl w:val="F22AE7AC"/>
    <w:lvl w:ilvl="0">
      <w:start w:val="1"/>
      <w:numFmt w:val="decimal"/>
      <w:lvlText w:val="%1."/>
      <w:lvlJc w:val="left"/>
      <w:pPr>
        <w:tabs>
          <w:tab w:val="num" w:pos="1185"/>
        </w:tabs>
        <w:ind w:left="1185" w:hanging="405"/>
      </w:pPr>
      <w:rPr>
        <w:rFonts w:hint="default"/>
      </w:rPr>
    </w:lvl>
  </w:abstractNum>
  <w:abstractNum w:abstractNumId="24"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3B11186"/>
    <w:multiLevelType w:val="hybridMultilevel"/>
    <w:tmpl w:val="0808693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1"/>
  </w:num>
  <w:num w:numId="2">
    <w:abstractNumId w:val="23"/>
  </w:num>
  <w:num w:numId="3">
    <w:abstractNumId w:val="7"/>
  </w:num>
  <w:num w:numId="4">
    <w:abstractNumId w:val="18"/>
  </w:num>
  <w:num w:numId="5">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6">
    <w:abstractNumId w:val="3"/>
  </w:num>
  <w:num w:numId="7">
    <w:abstractNumId w:val="20"/>
  </w:num>
  <w:num w:numId="8">
    <w:abstractNumId w:val="21"/>
  </w:num>
  <w:num w:numId="9">
    <w:abstractNumId w:val="10"/>
  </w:num>
  <w:num w:numId="10">
    <w:abstractNumId w:val="9"/>
  </w:num>
  <w:num w:numId="11">
    <w:abstractNumId w:val="1"/>
  </w:num>
  <w:num w:numId="12">
    <w:abstractNumId w:val="19"/>
  </w:num>
  <w:num w:numId="13">
    <w:abstractNumId w:val="13"/>
  </w:num>
  <w:num w:numId="14">
    <w:abstractNumId w:val="15"/>
  </w:num>
  <w:num w:numId="15">
    <w:abstractNumId w:val="4"/>
  </w:num>
  <w:num w:numId="16">
    <w:abstractNumId w:val="6"/>
  </w:num>
  <w:num w:numId="17">
    <w:abstractNumId w:val="8"/>
  </w:num>
  <w:num w:numId="18">
    <w:abstractNumId w:val="22"/>
  </w:num>
  <w:num w:numId="19">
    <w:abstractNumId w:val="16"/>
  </w:num>
  <w:num w:numId="20">
    <w:abstractNumId w:val="5"/>
  </w:num>
  <w:num w:numId="21">
    <w:abstractNumId w:val="24"/>
  </w:num>
  <w:num w:numId="22">
    <w:abstractNumId w:val="14"/>
  </w:num>
  <w:num w:numId="23">
    <w:abstractNumId w:val="12"/>
  </w:num>
  <w:num w:numId="24">
    <w:abstractNumId w:val="25"/>
  </w:num>
  <w:num w:numId="25">
    <w:abstractNumId w:val="17"/>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84252"/>
    <w:rsid w:val="00125BCA"/>
    <w:rsid w:val="00141D5B"/>
    <w:rsid w:val="0016109F"/>
    <w:rsid w:val="001F3AB1"/>
    <w:rsid w:val="002210B7"/>
    <w:rsid w:val="00262408"/>
    <w:rsid w:val="00286AD1"/>
    <w:rsid w:val="002E77D0"/>
    <w:rsid w:val="00320E78"/>
    <w:rsid w:val="003519FC"/>
    <w:rsid w:val="00361607"/>
    <w:rsid w:val="003A4364"/>
    <w:rsid w:val="003E3C36"/>
    <w:rsid w:val="003F2079"/>
    <w:rsid w:val="0043084F"/>
    <w:rsid w:val="00475FA3"/>
    <w:rsid w:val="004A46E8"/>
    <w:rsid w:val="004B7F87"/>
    <w:rsid w:val="004D54DA"/>
    <w:rsid w:val="00511310"/>
    <w:rsid w:val="00552AA3"/>
    <w:rsid w:val="005603C3"/>
    <w:rsid w:val="005675D4"/>
    <w:rsid w:val="005A7283"/>
    <w:rsid w:val="005C002E"/>
    <w:rsid w:val="00611F82"/>
    <w:rsid w:val="00631CBA"/>
    <w:rsid w:val="006E13C6"/>
    <w:rsid w:val="00722720"/>
    <w:rsid w:val="00723A56"/>
    <w:rsid w:val="00766576"/>
    <w:rsid w:val="007836A7"/>
    <w:rsid w:val="007A6AF3"/>
    <w:rsid w:val="007E2964"/>
    <w:rsid w:val="007E3BE4"/>
    <w:rsid w:val="007E7CE7"/>
    <w:rsid w:val="00811D77"/>
    <w:rsid w:val="00830AD0"/>
    <w:rsid w:val="008549D0"/>
    <w:rsid w:val="00884FD6"/>
    <w:rsid w:val="008D657B"/>
    <w:rsid w:val="008E76B0"/>
    <w:rsid w:val="00962FB4"/>
    <w:rsid w:val="009A42EB"/>
    <w:rsid w:val="009E41F0"/>
    <w:rsid w:val="009E61C7"/>
    <w:rsid w:val="00A33CE1"/>
    <w:rsid w:val="00A37E96"/>
    <w:rsid w:val="00A5067E"/>
    <w:rsid w:val="00AA2C10"/>
    <w:rsid w:val="00AA72A9"/>
    <w:rsid w:val="00AF105A"/>
    <w:rsid w:val="00B33ADB"/>
    <w:rsid w:val="00B4000A"/>
    <w:rsid w:val="00B92952"/>
    <w:rsid w:val="00BB10A5"/>
    <w:rsid w:val="00BD02F0"/>
    <w:rsid w:val="00C031DD"/>
    <w:rsid w:val="00C6797F"/>
    <w:rsid w:val="00C76F0D"/>
    <w:rsid w:val="00C85D5F"/>
    <w:rsid w:val="00C86C7E"/>
    <w:rsid w:val="00CF001B"/>
    <w:rsid w:val="00D01B3C"/>
    <w:rsid w:val="00D33491"/>
    <w:rsid w:val="00D42F66"/>
    <w:rsid w:val="00D63FAC"/>
    <w:rsid w:val="00D676B7"/>
    <w:rsid w:val="00D97CA4"/>
    <w:rsid w:val="00DB5057"/>
    <w:rsid w:val="00DE2FD5"/>
    <w:rsid w:val="00DE5552"/>
    <w:rsid w:val="00E07395"/>
    <w:rsid w:val="00E229D7"/>
    <w:rsid w:val="00EA199F"/>
    <w:rsid w:val="00EA21D3"/>
    <w:rsid w:val="00EF05D7"/>
    <w:rsid w:val="00F32FC2"/>
    <w:rsid w:val="00F36C97"/>
    <w:rsid w:val="00FC17F5"/>
    <w:rsid w:val="00FC5B29"/>
    <w:rsid w:val="00FE2936"/>
    <w:rsid w:val="00FE3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E38DA"/>
  <w15:docId w15:val="{6CA0B741-14DB-499C-9457-C21016C2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qFormat/>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ad">
    <w:name w:val="Balloon Text"/>
    <w:basedOn w:val="a"/>
    <w:link w:val="ae"/>
    <w:uiPriority w:val="99"/>
    <w:semiHidden/>
    <w:unhideWhenUsed/>
    <w:rsid w:val="00FE3E5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E3E5C"/>
    <w:rPr>
      <w:rFonts w:ascii="Tahoma" w:eastAsia="Times New Roman" w:hAnsi="Tahoma" w:cs="Tahoma"/>
      <w:sz w:val="16"/>
      <w:szCs w:val="16"/>
      <w:lang w:eastAsia="ru-RU"/>
    </w:rPr>
  </w:style>
  <w:style w:type="paragraph" w:styleId="22">
    <w:name w:val="Body Text Indent 2"/>
    <w:basedOn w:val="a"/>
    <w:link w:val="23"/>
    <w:uiPriority w:val="99"/>
    <w:semiHidden/>
    <w:unhideWhenUsed/>
    <w:rsid w:val="00AA2C10"/>
    <w:pPr>
      <w:spacing w:after="120" w:line="480" w:lineRule="auto"/>
      <w:ind w:left="283"/>
    </w:pPr>
  </w:style>
  <w:style w:type="character" w:customStyle="1" w:styleId="23">
    <w:name w:val="Основной текст с отступом 2 Знак"/>
    <w:basedOn w:val="a0"/>
    <w:link w:val="22"/>
    <w:uiPriority w:val="99"/>
    <w:semiHidden/>
    <w:rsid w:val="00AA2C10"/>
    <w:rPr>
      <w:rFonts w:ascii="Times New Roman" w:eastAsia="Times New Roman" w:hAnsi="Times New Roman" w:cs="Times New Roman"/>
      <w:lang w:eastAsia="ru-RU"/>
    </w:rPr>
  </w:style>
  <w:style w:type="paragraph" w:customStyle="1" w:styleId="af">
    <w:name w:val="дата"/>
    <w:basedOn w:val="a"/>
    <w:rsid w:val="00BD02F0"/>
    <w:pPr>
      <w:tabs>
        <w:tab w:val="left" w:pos="1134"/>
        <w:tab w:val="left" w:pos="3402"/>
        <w:tab w:val="left" w:pos="5103"/>
      </w:tabs>
      <w:autoSpaceDE w:val="0"/>
      <w:autoSpaceDN w:val="0"/>
      <w:spacing w:after="0" w:line="240" w:lineRule="auto"/>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24949">
      <w:bodyDiv w:val="1"/>
      <w:marLeft w:val="0"/>
      <w:marRight w:val="0"/>
      <w:marTop w:val="0"/>
      <w:marBottom w:val="0"/>
      <w:divBdr>
        <w:top w:val="none" w:sz="0" w:space="0" w:color="auto"/>
        <w:left w:val="none" w:sz="0" w:space="0" w:color="auto"/>
        <w:bottom w:val="none" w:sz="0" w:space="0" w:color="auto"/>
        <w:right w:val="none" w:sz="0" w:space="0" w:color="auto"/>
      </w:divBdr>
    </w:div>
    <w:div w:id="680819902">
      <w:bodyDiv w:val="1"/>
      <w:marLeft w:val="0"/>
      <w:marRight w:val="0"/>
      <w:marTop w:val="0"/>
      <w:marBottom w:val="0"/>
      <w:divBdr>
        <w:top w:val="none" w:sz="0" w:space="0" w:color="auto"/>
        <w:left w:val="none" w:sz="0" w:space="0" w:color="auto"/>
        <w:bottom w:val="none" w:sz="0" w:space="0" w:color="auto"/>
        <w:right w:val="none" w:sz="0" w:space="0" w:color="auto"/>
      </w:divBdr>
    </w:div>
    <w:div w:id="891623175">
      <w:bodyDiv w:val="1"/>
      <w:marLeft w:val="0"/>
      <w:marRight w:val="0"/>
      <w:marTop w:val="0"/>
      <w:marBottom w:val="0"/>
      <w:divBdr>
        <w:top w:val="none" w:sz="0" w:space="0" w:color="auto"/>
        <w:left w:val="none" w:sz="0" w:space="0" w:color="auto"/>
        <w:bottom w:val="none" w:sz="0" w:space="0" w:color="auto"/>
        <w:right w:val="none" w:sz="0" w:space="0" w:color="auto"/>
      </w:divBdr>
    </w:div>
    <w:div w:id="991253493">
      <w:bodyDiv w:val="1"/>
      <w:marLeft w:val="0"/>
      <w:marRight w:val="0"/>
      <w:marTop w:val="0"/>
      <w:marBottom w:val="0"/>
      <w:divBdr>
        <w:top w:val="none" w:sz="0" w:space="0" w:color="auto"/>
        <w:left w:val="none" w:sz="0" w:space="0" w:color="auto"/>
        <w:bottom w:val="none" w:sz="0" w:space="0" w:color="auto"/>
        <w:right w:val="none" w:sz="0" w:space="0" w:color="auto"/>
      </w:divBdr>
    </w:div>
    <w:div w:id="1173912002">
      <w:bodyDiv w:val="1"/>
      <w:marLeft w:val="0"/>
      <w:marRight w:val="0"/>
      <w:marTop w:val="0"/>
      <w:marBottom w:val="0"/>
      <w:divBdr>
        <w:top w:val="none" w:sz="0" w:space="0" w:color="auto"/>
        <w:left w:val="none" w:sz="0" w:space="0" w:color="auto"/>
        <w:bottom w:val="none" w:sz="0" w:space="0" w:color="auto"/>
        <w:right w:val="none" w:sz="0" w:space="0" w:color="auto"/>
      </w:divBdr>
    </w:div>
    <w:div w:id="1692955886">
      <w:bodyDiv w:val="1"/>
      <w:marLeft w:val="0"/>
      <w:marRight w:val="0"/>
      <w:marTop w:val="0"/>
      <w:marBottom w:val="0"/>
      <w:divBdr>
        <w:top w:val="none" w:sz="0" w:space="0" w:color="auto"/>
        <w:left w:val="none" w:sz="0" w:space="0" w:color="auto"/>
        <w:bottom w:val="none" w:sz="0" w:space="0" w:color="auto"/>
        <w:right w:val="none" w:sz="0" w:space="0" w:color="auto"/>
      </w:divBdr>
    </w:div>
    <w:div w:id="1782216528">
      <w:bodyDiv w:val="1"/>
      <w:marLeft w:val="0"/>
      <w:marRight w:val="0"/>
      <w:marTop w:val="0"/>
      <w:marBottom w:val="0"/>
      <w:divBdr>
        <w:top w:val="none" w:sz="0" w:space="0" w:color="auto"/>
        <w:left w:val="none" w:sz="0" w:space="0" w:color="auto"/>
        <w:bottom w:val="none" w:sz="0" w:space="0" w:color="auto"/>
        <w:right w:val="none" w:sz="0" w:space="0" w:color="auto"/>
      </w:divBdr>
    </w:div>
    <w:div w:id="207507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FB458-C096-4973-A586-A52E73AE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9428</Words>
  <Characters>53743</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Елена Пасько</cp:lastModifiedBy>
  <cp:revision>17</cp:revision>
  <dcterms:created xsi:type="dcterms:W3CDTF">2020-09-07T11:01:00Z</dcterms:created>
  <dcterms:modified xsi:type="dcterms:W3CDTF">2024-11-10T15:55:00Z</dcterms:modified>
</cp:coreProperties>
</file>